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0B22A" w14:textId="77777777" w:rsidR="00FC0369" w:rsidRPr="008D6D32" w:rsidRDefault="00FC0369" w:rsidP="00EF459D">
      <w:pPr>
        <w:jc w:val="center"/>
      </w:pPr>
    </w:p>
    <w:tbl>
      <w:tblPr>
        <w:tblW w:w="9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3329"/>
        <w:gridCol w:w="433"/>
        <w:gridCol w:w="1165"/>
        <w:gridCol w:w="1882"/>
        <w:gridCol w:w="270"/>
        <w:gridCol w:w="1195"/>
        <w:gridCol w:w="1210"/>
      </w:tblGrid>
      <w:tr w:rsidR="005821F0" w:rsidRPr="00B4368B" w14:paraId="4596E0BA" w14:textId="77777777" w:rsidTr="00B45AD1">
        <w:trPr>
          <w:trHeight w:val="341"/>
          <w:jc w:val="center"/>
        </w:trPr>
        <w:tc>
          <w:tcPr>
            <w:tcW w:w="236" w:type="dxa"/>
            <w:tcBorders>
              <w:top w:val="nil"/>
              <w:left w:val="nil"/>
              <w:bottom w:val="nil"/>
              <w:right w:val="nil"/>
            </w:tcBorders>
            <w:shd w:val="clear" w:color="auto" w:fill="FFFFFF" w:themeFill="background1"/>
            <w:vAlign w:val="bottom"/>
          </w:tcPr>
          <w:p w14:paraId="547593E8"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9484" w:type="dxa"/>
            <w:gridSpan w:val="7"/>
            <w:vMerge w:val="restart"/>
            <w:tcBorders>
              <w:top w:val="nil"/>
              <w:left w:val="nil"/>
              <w:bottom w:val="nil"/>
              <w:right w:val="nil"/>
            </w:tcBorders>
            <w:shd w:val="clear" w:color="auto" w:fill="1F497D"/>
            <w:vAlign w:val="center"/>
          </w:tcPr>
          <w:p w14:paraId="3DB81E12" w14:textId="77777777" w:rsidR="005821F0" w:rsidRPr="003D2B0B" w:rsidRDefault="005821F0" w:rsidP="00B45AD1">
            <w:pPr>
              <w:jc w:val="center"/>
              <w:rPr>
                <w:rFonts w:eastAsia="Garamond" w:cs="Garamond"/>
                <w:b/>
                <w:color w:val="FFFFFF"/>
              </w:rPr>
            </w:pPr>
            <w:r w:rsidRPr="003D2B0B">
              <w:rPr>
                <w:rFonts w:eastAsia="Garamond" w:cs="Garamond"/>
                <w:b/>
                <w:color w:val="FFFFFF"/>
              </w:rPr>
              <w:t>CHECKLIST VERIFICHE SOSTANZIALI</w:t>
            </w:r>
          </w:p>
          <w:p w14:paraId="5B667CDE" w14:textId="77777777" w:rsidR="005821F0" w:rsidRPr="003D2B0B" w:rsidRDefault="005821F0" w:rsidP="00B45AD1">
            <w:pPr>
              <w:jc w:val="center"/>
              <w:rPr>
                <w:rFonts w:eastAsia="Garamond" w:cs="Garamond"/>
                <w:b/>
                <w:color w:val="FFFFFF"/>
              </w:rPr>
            </w:pPr>
          </w:p>
          <w:p w14:paraId="05D132CF" w14:textId="77777777" w:rsidR="005821F0" w:rsidRPr="003D2B0B" w:rsidRDefault="005821F0" w:rsidP="00B45AD1">
            <w:pPr>
              <w:jc w:val="center"/>
              <w:rPr>
                <w:rFonts w:eastAsia="Garamond" w:cs="Garamond"/>
                <w:b/>
              </w:rPr>
            </w:pPr>
            <w:r w:rsidRPr="003D2B0B">
              <w:rPr>
                <w:rFonts w:eastAsia="Garamond" w:cs="Garamond"/>
                <w:b/>
                <w:color w:val="FFFFFF"/>
              </w:rPr>
              <w:t>Controllo procedura di selezione del personale esterno – Progetti a titolarità</w:t>
            </w:r>
          </w:p>
        </w:tc>
      </w:tr>
      <w:tr w:rsidR="005821F0" w:rsidRPr="00B4368B" w14:paraId="2E0DABB5" w14:textId="77777777" w:rsidTr="00B45AD1">
        <w:trPr>
          <w:trHeight w:val="310"/>
          <w:jc w:val="center"/>
        </w:trPr>
        <w:tc>
          <w:tcPr>
            <w:tcW w:w="236" w:type="dxa"/>
            <w:tcBorders>
              <w:top w:val="nil"/>
              <w:left w:val="nil"/>
              <w:bottom w:val="nil"/>
              <w:right w:val="nil"/>
            </w:tcBorders>
            <w:shd w:val="clear" w:color="auto" w:fill="FFFFFF" w:themeFill="background1"/>
            <w:vAlign w:val="bottom"/>
          </w:tcPr>
          <w:p w14:paraId="48381BE2"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9484" w:type="dxa"/>
            <w:gridSpan w:val="7"/>
            <w:vMerge/>
            <w:vAlign w:val="center"/>
          </w:tcPr>
          <w:p w14:paraId="2B927E8D" w14:textId="77777777" w:rsidR="005821F0" w:rsidRPr="003D2B0B" w:rsidRDefault="005821F0" w:rsidP="00B45AD1">
            <w:pPr>
              <w:widowControl w:val="0"/>
              <w:pBdr>
                <w:top w:val="nil"/>
                <w:left w:val="nil"/>
                <w:bottom w:val="nil"/>
                <w:right w:val="nil"/>
                <w:between w:val="nil"/>
              </w:pBdr>
              <w:rPr>
                <w:rFonts w:eastAsia="Garamond" w:cs="Garamond"/>
                <w:color w:val="000000"/>
              </w:rPr>
            </w:pPr>
          </w:p>
        </w:tc>
      </w:tr>
      <w:tr w:rsidR="005821F0" w:rsidRPr="00B4368B" w14:paraId="2F813720" w14:textId="77777777" w:rsidTr="00B45AD1">
        <w:trPr>
          <w:trHeight w:val="279"/>
          <w:jc w:val="center"/>
        </w:trPr>
        <w:tc>
          <w:tcPr>
            <w:tcW w:w="236" w:type="dxa"/>
            <w:tcBorders>
              <w:top w:val="nil"/>
              <w:left w:val="nil"/>
              <w:bottom w:val="nil"/>
              <w:right w:val="nil"/>
            </w:tcBorders>
            <w:shd w:val="clear" w:color="auto" w:fill="FFFFFF" w:themeFill="background1"/>
            <w:vAlign w:val="center"/>
          </w:tcPr>
          <w:p w14:paraId="5D811957" w14:textId="77777777" w:rsidR="005821F0" w:rsidRPr="003D2B0B" w:rsidRDefault="005821F0" w:rsidP="00B45AD1">
            <w:pPr>
              <w:rPr>
                <w:rFonts w:eastAsia="Garamond" w:cs="Garamond"/>
                <w:b/>
                <w:color w:val="000000"/>
              </w:rPr>
            </w:pPr>
            <w:r w:rsidRPr="003D2B0B">
              <w:rPr>
                <w:rFonts w:eastAsia="Garamond" w:cs="Garamond"/>
                <w:b/>
                <w:color w:val="000000"/>
              </w:rPr>
              <w:t> </w:t>
            </w:r>
          </w:p>
        </w:tc>
        <w:tc>
          <w:tcPr>
            <w:tcW w:w="9484" w:type="dxa"/>
            <w:gridSpan w:val="7"/>
            <w:vMerge/>
            <w:vAlign w:val="center"/>
          </w:tcPr>
          <w:p w14:paraId="3CB60F99" w14:textId="77777777" w:rsidR="005821F0" w:rsidRPr="003D2B0B" w:rsidRDefault="005821F0" w:rsidP="00B45AD1">
            <w:pPr>
              <w:widowControl w:val="0"/>
              <w:pBdr>
                <w:top w:val="nil"/>
                <w:left w:val="nil"/>
                <w:bottom w:val="nil"/>
                <w:right w:val="nil"/>
                <w:between w:val="nil"/>
              </w:pBdr>
              <w:rPr>
                <w:rFonts w:eastAsia="Garamond" w:cs="Garamond"/>
                <w:b/>
                <w:color w:val="000000"/>
              </w:rPr>
            </w:pPr>
          </w:p>
        </w:tc>
      </w:tr>
      <w:tr w:rsidR="005821F0" w:rsidRPr="00B4368B" w14:paraId="5F3DF6C9" w14:textId="77777777" w:rsidTr="00B45AD1">
        <w:trPr>
          <w:trHeight w:val="297"/>
          <w:jc w:val="center"/>
        </w:trPr>
        <w:tc>
          <w:tcPr>
            <w:tcW w:w="236" w:type="dxa"/>
            <w:tcBorders>
              <w:top w:val="nil"/>
              <w:left w:val="nil"/>
              <w:bottom w:val="nil"/>
              <w:right w:val="nil"/>
            </w:tcBorders>
            <w:shd w:val="clear" w:color="auto" w:fill="FFFFFF" w:themeFill="background1"/>
            <w:vAlign w:val="bottom"/>
          </w:tcPr>
          <w:p w14:paraId="0B2C989A"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9484" w:type="dxa"/>
            <w:gridSpan w:val="7"/>
            <w:vMerge/>
            <w:vAlign w:val="center"/>
          </w:tcPr>
          <w:p w14:paraId="48E6F47B" w14:textId="77777777" w:rsidR="005821F0" w:rsidRPr="003D2B0B" w:rsidRDefault="005821F0" w:rsidP="00B45AD1">
            <w:pPr>
              <w:widowControl w:val="0"/>
              <w:pBdr>
                <w:top w:val="nil"/>
                <w:left w:val="nil"/>
                <w:bottom w:val="nil"/>
                <w:right w:val="nil"/>
                <w:between w:val="nil"/>
              </w:pBdr>
              <w:rPr>
                <w:rFonts w:eastAsia="Garamond" w:cs="Garamond"/>
                <w:color w:val="000000"/>
              </w:rPr>
            </w:pPr>
          </w:p>
        </w:tc>
      </w:tr>
      <w:tr w:rsidR="005821F0" w:rsidRPr="00B4368B" w14:paraId="11747600" w14:textId="77777777" w:rsidTr="00B45AD1">
        <w:trPr>
          <w:trHeight w:val="297"/>
          <w:jc w:val="center"/>
        </w:trPr>
        <w:tc>
          <w:tcPr>
            <w:tcW w:w="236" w:type="dxa"/>
            <w:tcBorders>
              <w:top w:val="nil"/>
              <w:left w:val="nil"/>
              <w:bottom w:val="nil"/>
              <w:right w:val="nil"/>
            </w:tcBorders>
            <w:shd w:val="clear" w:color="auto" w:fill="FFFFFF" w:themeFill="background1"/>
            <w:vAlign w:val="bottom"/>
          </w:tcPr>
          <w:p w14:paraId="673170A2"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9484" w:type="dxa"/>
            <w:gridSpan w:val="7"/>
            <w:vMerge/>
            <w:vAlign w:val="center"/>
          </w:tcPr>
          <w:p w14:paraId="6EBADB1A" w14:textId="77777777" w:rsidR="005821F0" w:rsidRPr="003D2B0B" w:rsidRDefault="005821F0" w:rsidP="00B45AD1">
            <w:pPr>
              <w:widowControl w:val="0"/>
              <w:pBdr>
                <w:top w:val="nil"/>
                <w:left w:val="nil"/>
                <w:bottom w:val="nil"/>
                <w:right w:val="nil"/>
                <w:between w:val="nil"/>
              </w:pBdr>
              <w:rPr>
                <w:rFonts w:eastAsia="Garamond" w:cs="Garamond"/>
                <w:color w:val="000000"/>
              </w:rPr>
            </w:pPr>
          </w:p>
        </w:tc>
      </w:tr>
      <w:tr w:rsidR="005821F0" w:rsidRPr="00B4368B" w14:paraId="5402061B" w14:textId="77777777" w:rsidTr="00B45AD1">
        <w:trPr>
          <w:trHeight w:val="297"/>
          <w:jc w:val="center"/>
        </w:trPr>
        <w:tc>
          <w:tcPr>
            <w:tcW w:w="236" w:type="dxa"/>
            <w:tcBorders>
              <w:top w:val="nil"/>
              <w:left w:val="nil"/>
              <w:bottom w:val="nil"/>
              <w:right w:val="nil"/>
            </w:tcBorders>
            <w:shd w:val="clear" w:color="auto" w:fill="FFFFFF" w:themeFill="background1"/>
            <w:vAlign w:val="bottom"/>
          </w:tcPr>
          <w:p w14:paraId="3BDF93B9"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3762" w:type="dxa"/>
            <w:gridSpan w:val="2"/>
            <w:tcBorders>
              <w:top w:val="nil"/>
              <w:left w:val="nil"/>
              <w:bottom w:val="nil"/>
              <w:right w:val="nil"/>
            </w:tcBorders>
            <w:shd w:val="clear" w:color="auto" w:fill="FFFFFF" w:themeFill="background1"/>
            <w:vAlign w:val="bottom"/>
          </w:tcPr>
          <w:p w14:paraId="0B33031E"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1165" w:type="dxa"/>
            <w:tcBorders>
              <w:top w:val="nil"/>
              <w:left w:val="nil"/>
              <w:bottom w:val="nil"/>
              <w:right w:val="nil"/>
            </w:tcBorders>
            <w:shd w:val="clear" w:color="auto" w:fill="FFFFFF" w:themeFill="background1"/>
            <w:vAlign w:val="bottom"/>
          </w:tcPr>
          <w:p w14:paraId="3F0B4062"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1882" w:type="dxa"/>
            <w:tcBorders>
              <w:top w:val="nil"/>
              <w:left w:val="nil"/>
              <w:bottom w:val="nil"/>
              <w:right w:val="nil"/>
            </w:tcBorders>
            <w:shd w:val="clear" w:color="auto" w:fill="FFFFFF" w:themeFill="background1"/>
            <w:vAlign w:val="bottom"/>
          </w:tcPr>
          <w:p w14:paraId="2DB1C911"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270" w:type="dxa"/>
            <w:tcBorders>
              <w:top w:val="nil"/>
              <w:left w:val="nil"/>
              <w:bottom w:val="nil"/>
              <w:right w:val="nil"/>
            </w:tcBorders>
            <w:shd w:val="clear" w:color="auto" w:fill="FFFFFF" w:themeFill="background1"/>
            <w:vAlign w:val="bottom"/>
          </w:tcPr>
          <w:p w14:paraId="187B665F"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1195" w:type="dxa"/>
            <w:tcBorders>
              <w:top w:val="nil"/>
              <w:left w:val="nil"/>
              <w:bottom w:val="nil"/>
              <w:right w:val="nil"/>
            </w:tcBorders>
            <w:shd w:val="clear" w:color="auto" w:fill="FFFFFF" w:themeFill="background1"/>
            <w:vAlign w:val="bottom"/>
          </w:tcPr>
          <w:p w14:paraId="51131224"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1210" w:type="dxa"/>
            <w:tcBorders>
              <w:top w:val="nil"/>
              <w:left w:val="nil"/>
              <w:bottom w:val="nil"/>
              <w:right w:val="nil"/>
            </w:tcBorders>
            <w:shd w:val="clear" w:color="auto" w:fill="FFFFFF" w:themeFill="background1"/>
            <w:vAlign w:val="bottom"/>
          </w:tcPr>
          <w:p w14:paraId="63ABE1CB" w14:textId="77777777" w:rsidR="005821F0" w:rsidRPr="003D2B0B" w:rsidRDefault="005821F0" w:rsidP="00B45AD1">
            <w:pPr>
              <w:rPr>
                <w:rFonts w:eastAsia="Garamond" w:cs="Garamond"/>
                <w:color w:val="000000"/>
              </w:rPr>
            </w:pPr>
            <w:r w:rsidRPr="003D2B0B">
              <w:rPr>
                <w:rFonts w:eastAsia="Garamond" w:cs="Garamond"/>
                <w:color w:val="000000"/>
              </w:rPr>
              <w:t> </w:t>
            </w:r>
          </w:p>
        </w:tc>
      </w:tr>
      <w:tr w:rsidR="005821F0" w:rsidRPr="00B4368B" w14:paraId="50E1320F" w14:textId="77777777" w:rsidTr="00B45AD1">
        <w:trPr>
          <w:trHeight w:val="583"/>
          <w:jc w:val="center"/>
        </w:trPr>
        <w:tc>
          <w:tcPr>
            <w:tcW w:w="236" w:type="dxa"/>
            <w:tcBorders>
              <w:top w:val="nil"/>
              <w:left w:val="nil"/>
              <w:bottom w:val="nil"/>
              <w:right w:val="single" w:sz="4" w:space="0" w:color="000000" w:themeColor="text1"/>
            </w:tcBorders>
            <w:shd w:val="clear" w:color="auto" w:fill="FFFFFF" w:themeFill="background1"/>
            <w:vAlign w:val="bottom"/>
          </w:tcPr>
          <w:p w14:paraId="6CB12015"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948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228C382" w14:textId="77777777" w:rsidR="005821F0" w:rsidRPr="003D2B0B" w:rsidRDefault="005821F0" w:rsidP="00B45AD1">
            <w:pPr>
              <w:jc w:val="center"/>
              <w:rPr>
                <w:rFonts w:eastAsia="Garamond" w:cs="Garamond"/>
                <w:b/>
                <w:color w:val="FFFFFF"/>
              </w:rPr>
            </w:pPr>
            <w:r w:rsidRPr="003D2B0B">
              <w:rPr>
                <w:rFonts w:eastAsia="Garamond" w:cs="Garamond"/>
                <w:b/>
                <w:color w:val="FFFFFF"/>
              </w:rPr>
              <w:t>Anagrafica Amministrazione centrale titolare di interventi</w:t>
            </w:r>
          </w:p>
        </w:tc>
      </w:tr>
      <w:tr w:rsidR="005821F0" w:rsidRPr="00B4368B" w14:paraId="75C76D18"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6A4A4F80"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FD8CA7A" w14:textId="77777777" w:rsidR="005821F0" w:rsidRPr="003D2B0B" w:rsidRDefault="005821F0" w:rsidP="00B45AD1">
            <w:pPr>
              <w:jc w:val="right"/>
              <w:rPr>
                <w:rFonts w:eastAsia="Garamond" w:cs="Garamond"/>
                <w:b/>
                <w:color w:val="FFFFFF"/>
              </w:rPr>
            </w:pPr>
            <w:r w:rsidRPr="003D2B0B">
              <w:rPr>
                <w:rFonts w:eastAsia="Garamond" w:cs="Garamond"/>
                <w:b/>
                <w:color w:val="FFFFFF"/>
              </w:rPr>
              <w:t xml:space="preserve">Nome Amministrazione </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DC7026" w14:textId="77777777" w:rsidR="005821F0" w:rsidRPr="003D2B0B" w:rsidRDefault="005821F0" w:rsidP="00B45AD1">
            <w:pPr>
              <w:rPr>
                <w:rFonts w:eastAsia="Garamond" w:cs="Garamond"/>
              </w:rPr>
            </w:pPr>
            <w:r w:rsidRPr="00E05A11">
              <w:rPr>
                <w:rFonts w:eastAsia="Garamond" w:cs="Garamond"/>
              </w:rPr>
              <w:t xml:space="preserve">PCM </w:t>
            </w:r>
            <w:r>
              <w:rPr>
                <w:rFonts w:eastAsia="Garamond" w:cs="Garamond"/>
              </w:rPr>
              <w:t>–</w:t>
            </w:r>
            <w:r w:rsidRPr="00E05A11">
              <w:rPr>
                <w:rFonts w:eastAsia="Garamond" w:cs="Garamond"/>
              </w:rPr>
              <w:t xml:space="preserve"> Dipartimento</w:t>
            </w:r>
            <w:r>
              <w:rPr>
                <w:rFonts w:eastAsia="Garamond" w:cs="Garamond"/>
              </w:rPr>
              <w:t xml:space="preserve"> 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r>
      <w:tr w:rsidR="005821F0" w:rsidRPr="00B4368B" w14:paraId="385C3CFB"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7EB12554"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CF21235" w14:textId="77777777" w:rsidR="005821F0" w:rsidRPr="003D2B0B" w:rsidRDefault="005821F0" w:rsidP="00B45AD1">
            <w:pPr>
              <w:jc w:val="right"/>
              <w:rPr>
                <w:rFonts w:eastAsia="Garamond" w:cs="Garamond"/>
                <w:b/>
                <w:color w:val="FFFFFF"/>
              </w:rPr>
            </w:pPr>
            <w:r w:rsidRPr="003D2B0B">
              <w:rPr>
                <w:rFonts w:eastAsia="Garamond" w:cs="Garamond"/>
                <w:b/>
                <w:color w:val="FFFFFF"/>
              </w:rPr>
              <w:t>Referente</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B15D7D" w14:textId="77777777" w:rsidR="005821F0" w:rsidRPr="003D2B0B" w:rsidRDefault="005821F0" w:rsidP="00B45AD1">
            <w:pPr>
              <w:rPr>
                <w:rFonts w:eastAsia="Garamond" w:cs="Garamond"/>
              </w:rPr>
            </w:pPr>
          </w:p>
        </w:tc>
      </w:tr>
      <w:tr w:rsidR="005821F0" w:rsidRPr="00B4368B" w14:paraId="36B3791D" w14:textId="77777777" w:rsidTr="00B45AD1">
        <w:trPr>
          <w:trHeight w:val="574"/>
          <w:jc w:val="center"/>
        </w:trPr>
        <w:tc>
          <w:tcPr>
            <w:tcW w:w="236" w:type="dxa"/>
            <w:tcBorders>
              <w:top w:val="nil"/>
              <w:left w:val="nil"/>
              <w:bottom w:val="nil"/>
              <w:right w:val="single" w:sz="4" w:space="0" w:color="FFFFFF" w:themeColor="background1"/>
            </w:tcBorders>
            <w:shd w:val="clear" w:color="auto" w:fill="FFFFFF" w:themeFill="background1"/>
            <w:vAlign w:val="bottom"/>
          </w:tcPr>
          <w:p w14:paraId="459C4858"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FFFFFF" w:themeColor="background1"/>
              <w:right w:val="single" w:sz="4" w:space="0" w:color="FFFFFF" w:themeColor="background1"/>
            </w:tcBorders>
            <w:vAlign w:val="center"/>
          </w:tcPr>
          <w:p w14:paraId="179025AC" w14:textId="77777777" w:rsidR="005821F0" w:rsidRPr="003D2B0B" w:rsidRDefault="005821F0" w:rsidP="00B45AD1">
            <w:pPr>
              <w:jc w:val="right"/>
              <w:rPr>
                <w:rFonts w:eastAsia="Garamond" w:cs="Garamond"/>
                <w:b/>
                <w:color w:val="FFFFFF"/>
              </w:rPr>
            </w:pPr>
          </w:p>
        </w:tc>
        <w:tc>
          <w:tcPr>
            <w:tcW w:w="6155" w:type="dxa"/>
            <w:gridSpan w:val="6"/>
            <w:tcBorders>
              <w:top w:val="single" w:sz="4" w:space="0" w:color="000000" w:themeColor="text1"/>
              <w:left w:val="single" w:sz="4" w:space="0" w:color="FFFFFF" w:themeColor="background1"/>
            </w:tcBorders>
            <w:vAlign w:val="center"/>
          </w:tcPr>
          <w:p w14:paraId="1001F8D3" w14:textId="77777777" w:rsidR="005821F0" w:rsidRPr="003D2B0B" w:rsidRDefault="005821F0" w:rsidP="00B45AD1">
            <w:pPr>
              <w:rPr>
                <w:rFonts w:eastAsia="Garamond" w:cs="Garamond"/>
              </w:rPr>
            </w:pPr>
          </w:p>
        </w:tc>
      </w:tr>
      <w:tr w:rsidR="005821F0" w:rsidRPr="00B4368B" w14:paraId="2B69BECD"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1E3A2BCC" w14:textId="77777777" w:rsidR="005821F0" w:rsidRPr="003D2B0B" w:rsidRDefault="005821F0" w:rsidP="00B45AD1">
            <w:pPr>
              <w:rPr>
                <w:rFonts w:eastAsia="Garamond" w:cs="Garamond"/>
                <w:color w:val="000000"/>
              </w:rPr>
            </w:pPr>
          </w:p>
        </w:tc>
        <w:tc>
          <w:tcPr>
            <w:tcW w:w="9484" w:type="dxa"/>
            <w:gridSpan w:val="7"/>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38AEF7EB" w14:textId="77777777" w:rsidR="005821F0" w:rsidRPr="003D2B0B" w:rsidRDefault="005821F0" w:rsidP="00B45AD1">
            <w:pPr>
              <w:jc w:val="center"/>
              <w:rPr>
                <w:rFonts w:eastAsia="Garamond" w:cs="Garamond"/>
                <w:b/>
              </w:rPr>
            </w:pPr>
            <w:r w:rsidRPr="003D2B0B">
              <w:rPr>
                <w:rFonts w:eastAsia="Garamond" w:cs="Garamond"/>
                <w:b/>
                <w:color w:val="FFFFFF"/>
              </w:rPr>
              <w:t>Anagrafica Soggetto Attuatore</w:t>
            </w:r>
          </w:p>
        </w:tc>
      </w:tr>
      <w:tr w:rsidR="005821F0" w:rsidRPr="00B4368B" w14:paraId="322729BC"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12C97C71"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6B7B6D8" w14:textId="77777777" w:rsidR="005821F0" w:rsidRPr="003D2B0B" w:rsidRDefault="005821F0" w:rsidP="00B45AD1">
            <w:pPr>
              <w:jc w:val="right"/>
              <w:rPr>
                <w:rFonts w:eastAsia="Garamond" w:cs="Garamond"/>
                <w:b/>
                <w:color w:val="FFFFFF"/>
              </w:rPr>
            </w:pPr>
            <w:r w:rsidRPr="003D2B0B">
              <w:rPr>
                <w:rFonts w:eastAsia="Garamond" w:cs="Garamond"/>
                <w:b/>
                <w:color w:val="FFFFFF"/>
              </w:rPr>
              <w:t xml:space="preserve">Nome Amministrazione </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EE545C" w14:textId="77777777" w:rsidR="005821F0" w:rsidRPr="003D2B0B" w:rsidRDefault="005821F0" w:rsidP="00B45AD1">
            <w:pPr>
              <w:rPr>
                <w:rFonts w:eastAsia="Garamond" w:cs="Garamond"/>
              </w:rPr>
            </w:pPr>
          </w:p>
        </w:tc>
      </w:tr>
      <w:tr w:rsidR="005821F0" w:rsidRPr="00B4368B" w14:paraId="7FB314A5"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2378E2BF"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F9F7DDE" w14:textId="77777777" w:rsidR="005821F0" w:rsidRPr="003D2B0B" w:rsidRDefault="005821F0" w:rsidP="00B45AD1">
            <w:pPr>
              <w:jc w:val="right"/>
              <w:rPr>
                <w:rFonts w:eastAsia="Garamond" w:cs="Garamond"/>
                <w:b/>
                <w:color w:val="FFFFFF"/>
              </w:rPr>
            </w:pPr>
            <w:r w:rsidRPr="003D2B0B">
              <w:rPr>
                <w:rFonts w:eastAsia="Garamond" w:cs="Garamond"/>
                <w:b/>
                <w:color w:val="FFFFFF"/>
              </w:rPr>
              <w:t>Referente</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ACAE99" w14:textId="77777777" w:rsidR="005821F0" w:rsidRPr="003D2B0B" w:rsidRDefault="005821F0" w:rsidP="00B45AD1">
            <w:pPr>
              <w:rPr>
                <w:rFonts w:eastAsia="Garamond" w:cs="Garamond"/>
              </w:rPr>
            </w:pPr>
          </w:p>
        </w:tc>
      </w:tr>
      <w:tr w:rsidR="005821F0" w:rsidRPr="00B4368B" w14:paraId="72798AAC" w14:textId="77777777" w:rsidTr="00B45AD1">
        <w:trPr>
          <w:trHeight w:val="225"/>
          <w:jc w:val="center"/>
        </w:trPr>
        <w:tc>
          <w:tcPr>
            <w:tcW w:w="236" w:type="dxa"/>
            <w:tcBorders>
              <w:top w:val="nil"/>
              <w:left w:val="nil"/>
              <w:bottom w:val="nil"/>
              <w:right w:val="nil"/>
            </w:tcBorders>
            <w:shd w:val="clear" w:color="auto" w:fill="FFFFFF" w:themeFill="background1"/>
            <w:vAlign w:val="bottom"/>
          </w:tcPr>
          <w:p w14:paraId="142C01D1"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3762" w:type="dxa"/>
            <w:gridSpan w:val="2"/>
            <w:tcBorders>
              <w:top w:val="nil"/>
              <w:left w:val="nil"/>
              <w:bottom w:val="single" w:sz="4" w:space="0" w:color="000000" w:themeColor="text1"/>
              <w:right w:val="nil"/>
            </w:tcBorders>
            <w:vAlign w:val="center"/>
          </w:tcPr>
          <w:p w14:paraId="774E7CC6" w14:textId="77777777" w:rsidR="005821F0" w:rsidRPr="003D2B0B" w:rsidRDefault="005821F0" w:rsidP="00B45AD1">
            <w:pPr>
              <w:rPr>
                <w:rFonts w:eastAsia="Garamond" w:cs="Garamond"/>
                <w:color w:val="000000"/>
              </w:rPr>
            </w:pPr>
          </w:p>
        </w:tc>
        <w:tc>
          <w:tcPr>
            <w:tcW w:w="1165" w:type="dxa"/>
            <w:tcBorders>
              <w:top w:val="nil"/>
              <w:left w:val="nil"/>
              <w:bottom w:val="single" w:sz="4" w:space="0" w:color="000000" w:themeColor="text1"/>
              <w:right w:val="nil"/>
            </w:tcBorders>
            <w:vAlign w:val="center"/>
          </w:tcPr>
          <w:p w14:paraId="1915AD92" w14:textId="77777777" w:rsidR="005821F0" w:rsidRPr="003D2B0B" w:rsidRDefault="005821F0" w:rsidP="00B45AD1">
            <w:pPr>
              <w:jc w:val="right"/>
              <w:rPr>
                <w:rFonts w:eastAsia="Garamond" w:cs="Garamond"/>
              </w:rPr>
            </w:pPr>
          </w:p>
        </w:tc>
        <w:tc>
          <w:tcPr>
            <w:tcW w:w="1882" w:type="dxa"/>
            <w:tcBorders>
              <w:top w:val="nil"/>
              <w:left w:val="nil"/>
              <w:bottom w:val="single" w:sz="4" w:space="0" w:color="000000" w:themeColor="text1"/>
              <w:right w:val="nil"/>
            </w:tcBorders>
            <w:vAlign w:val="center"/>
          </w:tcPr>
          <w:p w14:paraId="6FB07441" w14:textId="77777777" w:rsidR="005821F0" w:rsidRPr="003D2B0B" w:rsidRDefault="005821F0" w:rsidP="00B45AD1">
            <w:pPr>
              <w:jc w:val="right"/>
              <w:rPr>
                <w:rFonts w:eastAsia="Garamond" w:cs="Garamond"/>
              </w:rPr>
            </w:pPr>
          </w:p>
        </w:tc>
        <w:tc>
          <w:tcPr>
            <w:tcW w:w="270" w:type="dxa"/>
            <w:tcBorders>
              <w:top w:val="nil"/>
              <w:left w:val="nil"/>
              <w:bottom w:val="single" w:sz="4" w:space="0" w:color="000000" w:themeColor="text1"/>
              <w:right w:val="nil"/>
            </w:tcBorders>
            <w:vAlign w:val="center"/>
          </w:tcPr>
          <w:p w14:paraId="5F68E6FC" w14:textId="77777777" w:rsidR="005821F0" w:rsidRPr="003D2B0B" w:rsidRDefault="005821F0" w:rsidP="00B45AD1">
            <w:pPr>
              <w:jc w:val="right"/>
              <w:rPr>
                <w:rFonts w:eastAsia="Garamond" w:cs="Garamond"/>
              </w:rPr>
            </w:pPr>
          </w:p>
        </w:tc>
        <w:tc>
          <w:tcPr>
            <w:tcW w:w="1195" w:type="dxa"/>
            <w:tcBorders>
              <w:top w:val="nil"/>
              <w:left w:val="nil"/>
              <w:bottom w:val="single" w:sz="4" w:space="0" w:color="000000" w:themeColor="text1"/>
              <w:right w:val="nil"/>
            </w:tcBorders>
            <w:vAlign w:val="center"/>
          </w:tcPr>
          <w:p w14:paraId="567237AC" w14:textId="77777777" w:rsidR="005821F0" w:rsidRPr="003D2B0B" w:rsidRDefault="005821F0" w:rsidP="00B45AD1">
            <w:pPr>
              <w:jc w:val="right"/>
              <w:rPr>
                <w:rFonts w:eastAsia="Garamond" w:cs="Garamond"/>
              </w:rPr>
            </w:pPr>
          </w:p>
        </w:tc>
        <w:tc>
          <w:tcPr>
            <w:tcW w:w="1210" w:type="dxa"/>
            <w:tcBorders>
              <w:top w:val="nil"/>
              <w:left w:val="nil"/>
              <w:bottom w:val="single" w:sz="4" w:space="0" w:color="000000" w:themeColor="text1"/>
              <w:right w:val="nil"/>
            </w:tcBorders>
            <w:vAlign w:val="center"/>
          </w:tcPr>
          <w:p w14:paraId="76CEB16D" w14:textId="77777777" w:rsidR="005821F0" w:rsidRPr="003D2B0B" w:rsidRDefault="005821F0" w:rsidP="00B45AD1">
            <w:pPr>
              <w:jc w:val="center"/>
              <w:rPr>
                <w:rFonts w:eastAsia="Garamond" w:cs="Garamond"/>
              </w:rPr>
            </w:pPr>
          </w:p>
        </w:tc>
      </w:tr>
      <w:tr w:rsidR="005821F0" w:rsidRPr="00B4368B" w14:paraId="2D00FA13" w14:textId="77777777" w:rsidTr="00B45AD1">
        <w:trPr>
          <w:trHeight w:val="583"/>
          <w:jc w:val="center"/>
        </w:trPr>
        <w:tc>
          <w:tcPr>
            <w:tcW w:w="236" w:type="dxa"/>
            <w:tcBorders>
              <w:top w:val="nil"/>
              <w:left w:val="nil"/>
              <w:bottom w:val="nil"/>
              <w:right w:val="single" w:sz="4" w:space="0" w:color="000000" w:themeColor="text1"/>
            </w:tcBorders>
            <w:shd w:val="clear" w:color="auto" w:fill="FFFFFF" w:themeFill="background1"/>
            <w:vAlign w:val="bottom"/>
          </w:tcPr>
          <w:p w14:paraId="3BC9CDDD"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948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7EB67FC" w14:textId="77777777" w:rsidR="005821F0" w:rsidRPr="003D2B0B" w:rsidRDefault="005821F0" w:rsidP="00B45AD1">
            <w:pPr>
              <w:jc w:val="center"/>
              <w:rPr>
                <w:rFonts w:eastAsia="Garamond" w:cs="Garamond"/>
                <w:b/>
                <w:color w:val="FFFFFF"/>
              </w:rPr>
            </w:pPr>
            <w:r w:rsidRPr="003D2B0B">
              <w:rPr>
                <w:rFonts w:eastAsia="Garamond" w:cs="Garamond"/>
                <w:b/>
                <w:color w:val="FFFFFF"/>
              </w:rPr>
              <w:t>Anagrafica Intervento</w:t>
            </w:r>
          </w:p>
        </w:tc>
      </w:tr>
      <w:tr w:rsidR="005821F0" w:rsidRPr="00B4368B" w14:paraId="5C6B4D0B"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19868857"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929387D" w14:textId="77777777" w:rsidR="005821F0" w:rsidRPr="003D2B0B" w:rsidRDefault="005821F0" w:rsidP="00B45AD1">
            <w:pPr>
              <w:jc w:val="right"/>
              <w:rPr>
                <w:rFonts w:eastAsia="Garamond" w:cs="Garamond"/>
                <w:b/>
                <w:color w:val="FFFFFF"/>
              </w:rPr>
            </w:pPr>
            <w:r w:rsidRPr="003D2B0B">
              <w:rPr>
                <w:rFonts w:eastAsia="Garamond" w:cs="Garamond"/>
                <w:b/>
                <w:color w:val="FFFFFF"/>
              </w:rPr>
              <w:t>Missione/Componente</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68E6CF" w14:textId="77777777" w:rsidR="005821F0" w:rsidRPr="003D2B0B" w:rsidRDefault="005821F0" w:rsidP="00B45AD1">
            <w:pPr>
              <w:rPr>
                <w:rFonts w:eastAsia="Garamond" w:cs="Garamond"/>
              </w:rPr>
            </w:pPr>
          </w:p>
        </w:tc>
      </w:tr>
      <w:tr w:rsidR="005821F0" w:rsidRPr="00B4368B" w14:paraId="54E01F4D"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1B778188"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2B0EC69" w14:textId="77777777" w:rsidR="005821F0" w:rsidRPr="003D2B0B" w:rsidRDefault="005821F0" w:rsidP="00B45AD1">
            <w:pPr>
              <w:jc w:val="right"/>
              <w:rPr>
                <w:rFonts w:eastAsia="Garamond" w:cs="Garamond"/>
                <w:b/>
                <w:color w:val="FFFFFF"/>
              </w:rPr>
            </w:pPr>
            <w:r w:rsidRPr="003D2B0B">
              <w:rPr>
                <w:rFonts w:eastAsia="Garamond" w:cs="Garamond"/>
                <w:b/>
                <w:color w:val="FFFFFF"/>
              </w:rPr>
              <w:t xml:space="preserve">Riforma </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6A6636" w14:textId="77777777" w:rsidR="005821F0" w:rsidRPr="003D2B0B" w:rsidRDefault="005821F0" w:rsidP="00B45AD1">
            <w:pPr>
              <w:rPr>
                <w:rFonts w:eastAsia="Garamond" w:cs="Garamond"/>
              </w:rPr>
            </w:pPr>
          </w:p>
        </w:tc>
      </w:tr>
      <w:tr w:rsidR="005821F0" w:rsidRPr="00B4368B" w14:paraId="2D217C0B"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351DA637"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D7E4C45" w14:textId="77777777" w:rsidR="005821F0" w:rsidRPr="003D2B0B" w:rsidRDefault="005821F0" w:rsidP="00B45AD1">
            <w:pPr>
              <w:jc w:val="right"/>
              <w:rPr>
                <w:rFonts w:eastAsia="Garamond" w:cs="Garamond"/>
                <w:b/>
                <w:color w:val="FFFFFF"/>
              </w:rPr>
            </w:pPr>
            <w:r w:rsidRPr="003D2B0B">
              <w:rPr>
                <w:rFonts w:eastAsia="Garamond" w:cs="Garamond"/>
                <w:b/>
                <w:color w:val="FFFFFF"/>
              </w:rPr>
              <w:t>Titolo intervento</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40C711" w14:textId="77777777" w:rsidR="005821F0" w:rsidRPr="003D2B0B" w:rsidRDefault="005821F0" w:rsidP="00B45AD1">
            <w:pPr>
              <w:rPr>
                <w:rFonts w:eastAsia="Garamond" w:cs="Garamond"/>
              </w:rPr>
            </w:pPr>
          </w:p>
        </w:tc>
      </w:tr>
      <w:tr w:rsidR="005821F0" w:rsidRPr="00B4368B" w14:paraId="5A95933C"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78A0738E"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E7E17D1" w14:textId="77777777" w:rsidR="005821F0" w:rsidRPr="003D2B0B" w:rsidRDefault="005821F0" w:rsidP="00B45AD1">
            <w:pPr>
              <w:jc w:val="right"/>
              <w:rPr>
                <w:rFonts w:eastAsia="Garamond" w:cs="Garamond"/>
                <w:b/>
                <w:color w:val="FFFFFF"/>
              </w:rPr>
            </w:pPr>
            <w:r w:rsidRPr="003D2B0B">
              <w:rPr>
                <w:rFonts w:eastAsia="Garamond" w:cs="Garamond"/>
                <w:b/>
                <w:color w:val="FFFFFF"/>
              </w:rPr>
              <w:t xml:space="preserve">CUP </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48D83" w14:textId="77777777" w:rsidR="005821F0" w:rsidRPr="003D2B0B" w:rsidRDefault="005821F0" w:rsidP="00B45AD1">
            <w:pPr>
              <w:rPr>
                <w:rFonts w:eastAsia="Garamond" w:cs="Garamond"/>
              </w:rPr>
            </w:pPr>
          </w:p>
        </w:tc>
      </w:tr>
      <w:tr w:rsidR="005821F0" w:rsidRPr="00B4368B" w14:paraId="6C902E1C"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373E4AED" w14:textId="77777777" w:rsidR="005821F0" w:rsidRPr="003D2B0B" w:rsidRDefault="005821F0" w:rsidP="00B45AD1">
            <w:pPr>
              <w:rPr>
                <w:rFonts w:eastAsia="Garamond" w:cs="Garamond"/>
                <w:color w:val="000000"/>
              </w:rPr>
            </w:pPr>
            <w:r w:rsidRPr="003D2B0B">
              <w:rPr>
                <w:rFonts w:eastAsia="Garamond" w:cs="Garamond"/>
                <w:color w:val="000000"/>
              </w:rPr>
              <w:t> </w:t>
            </w: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BCD2FAD" w14:textId="77777777" w:rsidR="005821F0" w:rsidRPr="003D2B0B" w:rsidRDefault="005821F0" w:rsidP="00B45AD1">
            <w:pPr>
              <w:jc w:val="right"/>
              <w:rPr>
                <w:rFonts w:eastAsia="Garamond" w:cs="Garamond"/>
                <w:b/>
                <w:color w:val="FFFFFF"/>
              </w:rPr>
            </w:pPr>
            <w:r w:rsidRPr="003D2B0B">
              <w:rPr>
                <w:rFonts w:eastAsia="Garamond" w:cs="Garamond"/>
                <w:b/>
                <w:color w:val="FFFFFF"/>
              </w:rPr>
              <w:t>Costo totale (€)</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AAE7EC" w14:textId="77777777" w:rsidR="005821F0" w:rsidRPr="003D2B0B" w:rsidRDefault="005821F0" w:rsidP="00B45AD1">
            <w:pPr>
              <w:rPr>
                <w:rFonts w:eastAsia="Garamond" w:cs="Garamond"/>
              </w:rPr>
            </w:pPr>
          </w:p>
        </w:tc>
      </w:tr>
      <w:tr w:rsidR="005821F0" w:rsidRPr="00B4368B" w14:paraId="208E1C7C"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7245DF28"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D8EEC73" w14:textId="77777777" w:rsidR="005821F0" w:rsidRPr="003D2B0B" w:rsidRDefault="005821F0" w:rsidP="00B45AD1">
            <w:pPr>
              <w:jc w:val="right"/>
              <w:rPr>
                <w:rFonts w:eastAsia="Garamond" w:cs="Garamond"/>
                <w:b/>
                <w:color w:val="FFFFFF"/>
              </w:rPr>
            </w:pPr>
            <w:r w:rsidRPr="003D2B0B">
              <w:rPr>
                <w:rFonts w:eastAsia="Garamond" w:cs="Garamond"/>
                <w:b/>
                <w:color w:val="FFFFFF"/>
              </w:rPr>
              <w:t>di cui Costo ammesso PNRR</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11FFC5" w14:textId="77777777" w:rsidR="005821F0" w:rsidRPr="003D2B0B" w:rsidRDefault="005821F0" w:rsidP="00B45AD1">
            <w:pPr>
              <w:rPr>
                <w:rFonts w:eastAsia="Garamond" w:cs="Garamond"/>
                <w:highlight w:val="yellow"/>
              </w:rPr>
            </w:pPr>
          </w:p>
        </w:tc>
      </w:tr>
      <w:tr w:rsidR="005821F0" w:rsidRPr="00B4368B" w14:paraId="46EF39F8"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06E77487"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86E0A59" w14:textId="77777777" w:rsidR="005821F0" w:rsidRPr="003D2B0B" w:rsidRDefault="005821F0" w:rsidP="00B45AD1">
            <w:pPr>
              <w:jc w:val="right"/>
              <w:rPr>
                <w:rFonts w:eastAsia="Garamond" w:cs="Garamond"/>
                <w:b/>
                <w:color w:val="FFFFFF"/>
              </w:rPr>
            </w:pPr>
            <w:r w:rsidRPr="003D2B0B">
              <w:rPr>
                <w:rFonts w:eastAsia="Garamond" w:cs="Garamond"/>
                <w:b/>
                <w:color w:val="FFFFFF"/>
              </w:rPr>
              <w:t>Luogo di conservazione della documentazione</w:t>
            </w:r>
          </w:p>
          <w:p w14:paraId="308FF816" w14:textId="77777777" w:rsidR="005821F0" w:rsidRPr="003D2B0B" w:rsidRDefault="005821F0" w:rsidP="00B45AD1">
            <w:pPr>
              <w:jc w:val="right"/>
              <w:rPr>
                <w:rFonts w:eastAsia="Garamond" w:cs="Garamond"/>
                <w:b/>
                <w:color w:val="FFFFFF"/>
              </w:rPr>
            </w:pPr>
            <w:r w:rsidRPr="003D2B0B">
              <w:rPr>
                <w:rFonts w:eastAsia="Garamond" w:cs="Garamond"/>
                <w:color w:val="FFFFFF"/>
              </w:rPr>
              <w:t>(Ente/Ufficio/Stanza o Server/archivio informatico)</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2D324B" w14:textId="77777777" w:rsidR="005821F0" w:rsidRPr="003D2B0B" w:rsidRDefault="005821F0" w:rsidP="00B45AD1">
            <w:pPr>
              <w:rPr>
                <w:rFonts w:eastAsia="Garamond" w:cs="Garamond"/>
              </w:rPr>
            </w:pPr>
          </w:p>
        </w:tc>
      </w:tr>
      <w:tr w:rsidR="005821F0" w:rsidRPr="00B4368B" w14:paraId="14E85F9B" w14:textId="77777777" w:rsidTr="00B45AD1">
        <w:trPr>
          <w:trHeight w:val="586"/>
          <w:jc w:val="center"/>
        </w:trPr>
        <w:tc>
          <w:tcPr>
            <w:tcW w:w="236" w:type="dxa"/>
            <w:tcBorders>
              <w:top w:val="nil"/>
              <w:left w:val="nil"/>
              <w:bottom w:val="nil"/>
              <w:right w:val="single" w:sz="4" w:space="0" w:color="FFFFFF" w:themeColor="background1"/>
            </w:tcBorders>
            <w:shd w:val="clear" w:color="auto" w:fill="FFFFFF" w:themeFill="background1"/>
            <w:vAlign w:val="bottom"/>
          </w:tcPr>
          <w:p w14:paraId="628FA6F3"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FFFFFF" w:themeColor="background1"/>
              <w:right w:val="single" w:sz="4" w:space="0" w:color="FFFFFF" w:themeColor="background1"/>
            </w:tcBorders>
            <w:vAlign w:val="center"/>
          </w:tcPr>
          <w:p w14:paraId="3C049989" w14:textId="77777777" w:rsidR="005821F0" w:rsidRPr="003D2B0B" w:rsidRDefault="005821F0" w:rsidP="00B45AD1">
            <w:pPr>
              <w:jc w:val="right"/>
              <w:rPr>
                <w:rFonts w:eastAsia="Garamond" w:cs="Garamond"/>
                <w:b/>
                <w:color w:val="FFFFFF"/>
              </w:rPr>
            </w:pPr>
          </w:p>
        </w:tc>
        <w:tc>
          <w:tcPr>
            <w:tcW w:w="6155" w:type="dxa"/>
            <w:gridSpan w:val="6"/>
            <w:tcBorders>
              <w:top w:val="single" w:sz="4" w:space="0" w:color="000000" w:themeColor="text1"/>
              <w:left w:val="single" w:sz="4" w:space="0" w:color="FFFFFF" w:themeColor="background1"/>
            </w:tcBorders>
            <w:vAlign w:val="center"/>
          </w:tcPr>
          <w:p w14:paraId="1782EDC5" w14:textId="77777777" w:rsidR="005821F0" w:rsidRPr="003D2B0B" w:rsidRDefault="005821F0" w:rsidP="00B45AD1">
            <w:pPr>
              <w:rPr>
                <w:rFonts w:eastAsia="Garamond" w:cs="Garamond"/>
              </w:rPr>
            </w:pPr>
          </w:p>
        </w:tc>
      </w:tr>
      <w:tr w:rsidR="005821F0" w:rsidRPr="00B4368B" w14:paraId="36D52284"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31A88A43" w14:textId="77777777" w:rsidR="005821F0" w:rsidRPr="003D2B0B" w:rsidRDefault="005821F0" w:rsidP="00B45AD1">
            <w:pPr>
              <w:rPr>
                <w:rFonts w:eastAsia="Garamond" w:cs="Garamond"/>
                <w:color w:val="000000"/>
              </w:rPr>
            </w:pPr>
          </w:p>
        </w:tc>
        <w:tc>
          <w:tcPr>
            <w:tcW w:w="9484" w:type="dxa"/>
            <w:gridSpan w:val="7"/>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29CCF4B9" w14:textId="77777777" w:rsidR="005821F0" w:rsidRPr="003D2B0B" w:rsidRDefault="005821F0" w:rsidP="00B45AD1">
            <w:pPr>
              <w:jc w:val="center"/>
              <w:rPr>
                <w:rFonts w:eastAsia="Garamond" w:cs="Garamond"/>
                <w:b/>
              </w:rPr>
            </w:pPr>
            <w:r w:rsidRPr="003D2B0B">
              <w:rPr>
                <w:rFonts w:eastAsia="Garamond" w:cs="Garamond"/>
                <w:b/>
                <w:color w:val="FFFFFF"/>
              </w:rPr>
              <w:t>Anagrafica Procedura</w:t>
            </w:r>
          </w:p>
        </w:tc>
      </w:tr>
      <w:tr w:rsidR="005821F0" w:rsidRPr="00B4368B" w14:paraId="1CE59064"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2999FC78"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3774B42" w14:textId="77777777" w:rsidR="005821F0" w:rsidRPr="003D2B0B" w:rsidRDefault="005821F0" w:rsidP="00B45AD1">
            <w:pPr>
              <w:jc w:val="right"/>
              <w:rPr>
                <w:rFonts w:eastAsia="Garamond" w:cs="Garamond"/>
                <w:b/>
                <w:color w:val="FFFFFF"/>
              </w:rPr>
            </w:pPr>
            <w:r w:rsidRPr="003D2B0B">
              <w:rPr>
                <w:rFonts w:eastAsia="Garamond" w:cs="Garamond"/>
                <w:b/>
                <w:color w:val="FFFFFF"/>
              </w:rPr>
              <w:t>Identificativo Procedura</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8ED746" w14:textId="77777777" w:rsidR="005821F0" w:rsidRPr="003D2B0B" w:rsidRDefault="005821F0" w:rsidP="00B45AD1">
            <w:pPr>
              <w:rPr>
                <w:rFonts w:eastAsia="Garamond" w:cs="Garamond"/>
              </w:rPr>
            </w:pPr>
          </w:p>
        </w:tc>
      </w:tr>
      <w:tr w:rsidR="005821F0" w:rsidRPr="00B4368B" w14:paraId="54528E5D"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2DE11EC0"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0657E19" w14:textId="77777777" w:rsidR="005821F0" w:rsidRPr="003D2B0B" w:rsidRDefault="005821F0" w:rsidP="00B45AD1">
            <w:pPr>
              <w:jc w:val="right"/>
              <w:rPr>
                <w:rFonts w:eastAsia="Garamond" w:cs="Garamond"/>
                <w:b/>
                <w:color w:val="FFFFFF"/>
              </w:rPr>
            </w:pPr>
            <w:r w:rsidRPr="003D2B0B">
              <w:rPr>
                <w:rFonts w:eastAsia="Garamond" w:cs="Garamond"/>
                <w:b/>
                <w:color w:val="FFFFFF"/>
              </w:rPr>
              <w:t>Oggetto della procedura</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A35076" w14:textId="77777777" w:rsidR="005821F0" w:rsidRPr="003D2B0B" w:rsidRDefault="005821F0" w:rsidP="00B45AD1">
            <w:pPr>
              <w:jc w:val="both"/>
              <w:rPr>
                <w:rFonts w:eastAsia="Garamond" w:cs="Garamond"/>
              </w:rPr>
            </w:pPr>
          </w:p>
        </w:tc>
      </w:tr>
      <w:tr w:rsidR="005821F0" w:rsidRPr="00B4368B" w14:paraId="09A2946C" w14:textId="77777777" w:rsidTr="00B45AD1">
        <w:trPr>
          <w:trHeight w:val="586"/>
          <w:jc w:val="center"/>
        </w:trPr>
        <w:tc>
          <w:tcPr>
            <w:tcW w:w="236" w:type="dxa"/>
            <w:tcBorders>
              <w:top w:val="nil"/>
              <w:left w:val="nil"/>
              <w:bottom w:val="nil"/>
              <w:right w:val="single" w:sz="4" w:space="0" w:color="FFFFFF" w:themeColor="background1"/>
            </w:tcBorders>
            <w:shd w:val="clear" w:color="auto" w:fill="FFFFFF" w:themeFill="background1"/>
            <w:vAlign w:val="bottom"/>
          </w:tcPr>
          <w:p w14:paraId="7E2C7B45"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FFFFFF" w:themeColor="background1"/>
              <w:right w:val="single" w:sz="4" w:space="0" w:color="FFFFFF" w:themeColor="background1"/>
            </w:tcBorders>
            <w:vAlign w:val="center"/>
          </w:tcPr>
          <w:p w14:paraId="0B81FF14" w14:textId="77777777" w:rsidR="005821F0" w:rsidRPr="003D2B0B" w:rsidRDefault="005821F0" w:rsidP="00B45AD1">
            <w:pPr>
              <w:jc w:val="right"/>
              <w:rPr>
                <w:rFonts w:eastAsia="Garamond" w:cs="Garamond"/>
                <w:b/>
                <w:color w:val="FFFFFF"/>
              </w:rPr>
            </w:pPr>
          </w:p>
        </w:tc>
        <w:tc>
          <w:tcPr>
            <w:tcW w:w="6155" w:type="dxa"/>
            <w:gridSpan w:val="6"/>
            <w:tcBorders>
              <w:top w:val="single" w:sz="4" w:space="0" w:color="000000" w:themeColor="text1"/>
              <w:left w:val="single" w:sz="4" w:space="0" w:color="FFFFFF" w:themeColor="background1"/>
            </w:tcBorders>
            <w:vAlign w:val="center"/>
          </w:tcPr>
          <w:p w14:paraId="1523633B" w14:textId="77777777" w:rsidR="005821F0" w:rsidRPr="003D2B0B" w:rsidRDefault="005821F0" w:rsidP="00B45AD1">
            <w:pPr>
              <w:rPr>
                <w:rFonts w:eastAsia="Garamond" w:cs="Garamond"/>
              </w:rPr>
            </w:pPr>
          </w:p>
        </w:tc>
      </w:tr>
      <w:tr w:rsidR="005821F0" w:rsidRPr="00B4368B" w14:paraId="29842F3C"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3D249960" w14:textId="77777777" w:rsidR="005821F0" w:rsidRPr="003D2B0B" w:rsidRDefault="005821F0" w:rsidP="00B45AD1">
            <w:pPr>
              <w:rPr>
                <w:rFonts w:eastAsia="Garamond" w:cs="Garamond"/>
                <w:color w:val="000000"/>
              </w:rPr>
            </w:pPr>
          </w:p>
        </w:tc>
        <w:tc>
          <w:tcPr>
            <w:tcW w:w="9484" w:type="dxa"/>
            <w:gridSpan w:val="7"/>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401CBCCF" w14:textId="77777777" w:rsidR="005821F0" w:rsidRPr="003D2B0B" w:rsidRDefault="005821F0" w:rsidP="00B45AD1">
            <w:pPr>
              <w:jc w:val="center"/>
              <w:rPr>
                <w:rFonts w:eastAsia="Garamond" w:cs="Garamond"/>
                <w:b/>
              </w:rPr>
            </w:pPr>
            <w:r w:rsidRPr="003D2B0B">
              <w:rPr>
                <w:rFonts w:eastAsia="Garamond" w:cs="Garamond"/>
                <w:b/>
                <w:color w:val="FFFFFF"/>
              </w:rPr>
              <w:t>Anagrafica Selezione</w:t>
            </w:r>
          </w:p>
        </w:tc>
      </w:tr>
      <w:tr w:rsidR="005821F0" w:rsidRPr="00B4368B" w14:paraId="7D7DC805"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4F14E910"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03DE39A" w14:textId="77777777" w:rsidR="005821F0" w:rsidRPr="003D2B0B" w:rsidRDefault="005821F0" w:rsidP="00B45AD1">
            <w:pPr>
              <w:jc w:val="right"/>
              <w:rPr>
                <w:rFonts w:eastAsia="Garamond" w:cs="Garamond"/>
                <w:b/>
                <w:color w:val="FFFFFF"/>
              </w:rPr>
            </w:pPr>
            <w:r w:rsidRPr="003D2B0B">
              <w:rPr>
                <w:rFonts w:eastAsia="Garamond" w:cs="Garamond"/>
                <w:b/>
                <w:color w:val="FFFFFF"/>
              </w:rPr>
              <w:t>Operazione oggetto del controllo</w:t>
            </w:r>
          </w:p>
          <w:p w14:paraId="11516E27" w14:textId="77777777" w:rsidR="005821F0" w:rsidRPr="003D2B0B" w:rsidRDefault="005821F0" w:rsidP="00B45AD1">
            <w:pPr>
              <w:jc w:val="right"/>
              <w:rPr>
                <w:rFonts w:eastAsia="Garamond" w:cs="Garamond"/>
                <w:b/>
                <w:color w:val="FFFFFF"/>
              </w:rPr>
            </w:pPr>
            <w:r w:rsidRPr="003D2B0B">
              <w:rPr>
                <w:rFonts w:eastAsia="Garamond" w:cs="Garamond"/>
                <w:b/>
                <w:color w:val="FFFFFF"/>
              </w:rPr>
              <w:t>(Nominativo/CF)</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B9486" w14:textId="77777777" w:rsidR="005821F0" w:rsidRPr="003D2B0B" w:rsidRDefault="005821F0" w:rsidP="00B45AD1">
            <w:pPr>
              <w:rPr>
                <w:rFonts w:eastAsia="Garamond" w:cs="Garamond"/>
              </w:rPr>
            </w:pPr>
          </w:p>
        </w:tc>
      </w:tr>
      <w:tr w:rsidR="005821F0" w:rsidRPr="00B4368B" w14:paraId="0E7E6D13"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5D6F64DF"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57D9EFF" w14:textId="77777777" w:rsidR="005821F0" w:rsidRPr="003D2B0B" w:rsidRDefault="005821F0" w:rsidP="00B45AD1">
            <w:pPr>
              <w:jc w:val="right"/>
              <w:rPr>
                <w:rFonts w:eastAsia="Garamond" w:cs="Garamond"/>
                <w:b/>
                <w:color w:val="FFFFFF"/>
              </w:rPr>
            </w:pPr>
            <w:r w:rsidRPr="003D2B0B">
              <w:rPr>
                <w:rFonts w:eastAsia="Garamond" w:cs="Garamond"/>
                <w:b/>
                <w:color w:val="FFFFFF"/>
              </w:rPr>
              <w:t>Identificativo dell’atto di conferimento incarico</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496A44" w14:textId="77777777" w:rsidR="005821F0" w:rsidRPr="003D2B0B" w:rsidRDefault="005821F0" w:rsidP="00B45AD1">
            <w:pPr>
              <w:jc w:val="both"/>
              <w:rPr>
                <w:rFonts w:eastAsia="Garamond" w:cs="Garamond"/>
                <w:color w:val="000000" w:themeColor="text1"/>
              </w:rPr>
            </w:pPr>
          </w:p>
        </w:tc>
      </w:tr>
      <w:tr w:rsidR="005821F0" w:rsidRPr="00B4368B" w14:paraId="5F2FA233"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232B387D"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C22CAEE" w14:textId="77777777" w:rsidR="005821F0" w:rsidRPr="003D2B0B" w:rsidRDefault="005821F0" w:rsidP="00B45AD1">
            <w:pPr>
              <w:jc w:val="right"/>
              <w:rPr>
                <w:rFonts w:eastAsia="Garamond" w:cs="Garamond"/>
                <w:b/>
                <w:color w:val="FFFFFF"/>
              </w:rPr>
            </w:pPr>
            <w:r w:rsidRPr="003D2B0B">
              <w:rPr>
                <w:rFonts w:eastAsia="Garamond" w:cs="Garamond"/>
                <w:b/>
                <w:color w:val="FFFFFF"/>
              </w:rPr>
              <w:t>Importo dell’atto di conferimento incarico</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CFFD27" w14:textId="77777777" w:rsidR="005821F0" w:rsidRPr="003D2B0B" w:rsidRDefault="005821F0" w:rsidP="00B45AD1">
            <w:pPr>
              <w:rPr>
                <w:rFonts w:eastAsia="Garamond" w:cs="Garamond"/>
                <w:color w:val="FF0000"/>
              </w:rPr>
            </w:pPr>
          </w:p>
        </w:tc>
      </w:tr>
      <w:tr w:rsidR="005821F0" w:rsidRPr="00B4368B" w14:paraId="7C99DC3D"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416E610F"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28E50D2" w14:textId="77777777" w:rsidR="005821F0" w:rsidRPr="003D2B0B" w:rsidRDefault="005821F0" w:rsidP="00B45AD1">
            <w:pPr>
              <w:jc w:val="right"/>
              <w:rPr>
                <w:rFonts w:eastAsia="Garamond" w:cs="Garamond"/>
                <w:b/>
                <w:color w:val="FFFFFF"/>
              </w:rPr>
            </w:pPr>
            <w:r w:rsidRPr="003D2B0B">
              <w:rPr>
                <w:rFonts w:eastAsia="Garamond" w:cs="Garamond"/>
                <w:b/>
                <w:color w:val="FFFFFF"/>
              </w:rPr>
              <w:t>Importo controllato</w:t>
            </w:r>
          </w:p>
          <w:p w14:paraId="68BF4FFE" w14:textId="77777777" w:rsidR="005821F0" w:rsidRPr="003D2B0B" w:rsidRDefault="005821F0" w:rsidP="00B45AD1">
            <w:pPr>
              <w:jc w:val="right"/>
              <w:rPr>
                <w:rFonts w:eastAsia="Garamond" w:cs="Garamond"/>
                <w:b/>
                <w:color w:val="FFFFFF"/>
              </w:rPr>
            </w:pPr>
            <w:r w:rsidRPr="003D2B0B">
              <w:rPr>
                <w:rFonts w:eastAsia="Garamond" w:cs="Garamond"/>
                <w:b/>
                <w:i/>
                <w:color w:val="FFFFFF"/>
              </w:rPr>
              <w:t>(Rif. Titolo di spesa)</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6CBCF6" w14:textId="77777777" w:rsidR="005821F0" w:rsidRPr="003D2B0B" w:rsidRDefault="005821F0" w:rsidP="00B45AD1">
            <w:pPr>
              <w:rPr>
                <w:rFonts w:eastAsia="Garamond" w:cs="Garamond"/>
              </w:rPr>
            </w:pPr>
          </w:p>
        </w:tc>
      </w:tr>
      <w:tr w:rsidR="005821F0" w:rsidRPr="00B4368B" w14:paraId="53C5C817"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35A31D2D"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DA31B57" w14:textId="77777777" w:rsidR="005821F0" w:rsidRPr="003D2B0B" w:rsidRDefault="005821F0" w:rsidP="00B45AD1">
            <w:pPr>
              <w:jc w:val="right"/>
              <w:rPr>
                <w:rFonts w:eastAsia="Garamond" w:cs="Garamond"/>
                <w:b/>
                <w:color w:val="FFFFFF"/>
              </w:rPr>
            </w:pPr>
            <w:r w:rsidRPr="003D2B0B">
              <w:rPr>
                <w:rFonts w:eastAsia="Garamond" w:cs="Garamond"/>
                <w:b/>
                <w:color w:val="FFFFFF"/>
              </w:rPr>
              <w:t>Periodo</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CCA33" w14:textId="77777777" w:rsidR="005821F0" w:rsidRPr="003D2B0B" w:rsidRDefault="005821F0" w:rsidP="00B45AD1">
            <w:pPr>
              <w:rPr>
                <w:rFonts w:eastAsia="Garamond" w:cs="Garamond"/>
              </w:rPr>
            </w:pPr>
          </w:p>
        </w:tc>
      </w:tr>
      <w:tr w:rsidR="005821F0" w:rsidRPr="00B4368B" w14:paraId="4955B9E3" w14:textId="77777777" w:rsidTr="00B45AD1">
        <w:trPr>
          <w:trHeight w:val="586"/>
          <w:jc w:val="center"/>
        </w:trPr>
        <w:tc>
          <w:tcPr>
            <w:tcW w:w="236" w:type="dxa"/>
            <w:tcBorders>
              <w:top w:val="nil"/>
              <w:left w:val="nil"/>
              <w:bottom w:val="nil"/>
              <w:right w:val="single" w:sz="4" w:space="0" w:color="FFFFFF" w:themeColor="background1"/>
            </w:tcBorders>
            <w:shd w:val="clear" w:color="auto" w:fill="FFFFFF" w:themeFill="background1"/>
            <w:vAlign w:val="bottom"/>
          </w:tcPr>
          <w:p w14:paraId="6599F1B8"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FFFFFF" w:themeColor="background1"/>
              <w:right w:val="single" w:sz="4" w:space="0" w:color="FFFFFF" w:themeColor="background1"/>
            </w:tcBorders>
            <w:vAlign w:val="center"/>
          </w:tcPr>
          <w:p w14:paraId="5DDB181A" w14:textId="77777777" w:rsidR="005821F0" w:rsidRPr="003D2B0B" w:rsidRDefault="005821F0" w:rsidP="00B45AD1">
            <w:pPr>
              <w:jc w:val="right"/>
              <w:rPr>
                <w:rFonts w:eastAsia="Garamond" w:cs="Garamond"/>
                <w:b/>
                <w:color w:val="FFFFFF"/>
              </w:rPr>
            </w:pPr>
          </w:p>
        </w:tc>
        <w:tc>
          <w:tcPr>
            <w:tcW w:w="6155" w:type="dxa"/>
            <w:gridSpan w:val="6"/>
            <w:tcBorders>
              <w:top w:val="single" w:sz="4" w:space="0" w:color="000000" w:themeColor="text1"/>
              <w:left w:val="single" w:sz="4" w:space="0" w:color="FFFFFF" w:themeColor="background1"/>
            </w:tcBorders>
            <w:vAlign w:val="center"/>
          </w:tcPr>
          <w:p w14:paraId="39388BBE" w14:textId="77777777" w:rsidR="005821F0" w:rsidRPr="003D2B0B" w:rsidRDefault="005821F0" w:rsidP="00B45AD1">
            <w:pPr>
              <w:rPr>
                <w:rFonts w:eastAsia="Garamond" w:cs="Garamond"/>
              </w:rPr>
            </w:pPr>
          </w:p>
        </w:tc>
      </w:tr>
      <w:tr w:rsidR="005821F0" w:rsidRPr="00B4368B" w14:paraId="0691BC1C"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78C90657" w14:textId="77777777" w:rsidR="005821F0" w:rsidRPr="003D2B0B" w:rsidRDefault="005821F0" w:rsidP="00B45AD1">
            <w:pPr>
              <w:rPr>
                <w:rFonts w:eastAsia="Garamond" w:cs="Garamond"/>
                <w:color w:val="000000"/>
              </w:rPr>
            </w:pPr>
          </w:p>
        </w:tc>
        <w:tc>
          <w:tcPr>
            <w:tcW w:w="9484" w:type="dxa"/>
            <w:gridSpan w:val="7"/>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53051F61" w14:textId="77777777" w:rsidR="005821F0" w:rsidRPr="003D2B0B" w:rsidRDefault="005821F0" w:rsidP="00B45AD1">
            <w:pPr>
              <w:jc w:val="center"/>
              <w:rPr>
                <w:rFonts w:eastAsia="Garamond" w:cs="Garamond"/>
                <w:b/>
              </w:rPr>
            </w:pPr>
            <w:r w:rsidRPr="003D2B0B">
              <w:rPr>
                <w:rFonts w:eastAsia="Garamond" w:cs="Garamond"/>
                <w:b/>
                <w:color w:val="FFFFFF"/>
              </w:rPr>
              <w:t>Anagrafica Controllo</w:t>
            </w:r>
          </w:p>
        </w:tc>
      </w:tr>
      <w:tr w:rsidR="005821F0" w:rsidRPr="00B4368B" w14:paraId="03323C05"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1FEA38EB"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796526E" w14:textId="77777777" w:rsidR="005821F0" w:rsidRPr="003D2B0B" w:rsidRDefault="005821F0" w:rsidP="00B45AD1">
            <w:pPr>
              <w:ind w:right="-209"/>
              <w:jc w:val="right"/>
              <w:rPr>
                <w:rFonts w:eastAsia="Garamond" w:cs="Garamond"/>
                <w:b/>
                <w:color w:val="FFFFFF"/>
              </w:rPr>
            </w:pPr>
            <w:r w:rsidRPr="003D2B0B">
              <w:rPr>
                <w:rFonts w:eastAsia="Garamond" w:cs="Garamond"/>
                <w:b/>
                <w:color w:val="FFFFFF"/>
              </w:rPr>
              <w:t>ID controllo</w:t>
            </w:r>
            <w:r w:rsidRPr="003D2B0B">
              <w:rPr>
                <w:rFonts w:eastAsia="Garamond" w:cs="Garamond"/>
                <w:b/>
                <w:color w:val="FFFFFF"/>
              </w:rPr>
              <w:tab/>
            </w:r>
          </w:p>
          <w:p w14:paraId="5CE5359A" w14:textId="77777777" w:rsidR="005821F0" w:rsidRPr="003D2B0B" w:rsidRDefault="005821F0" w:rsidP="00B45AD1">
            <w:pPr>
              <w:jc w:val="right"/>
              <w:rPr>
                <w:rFonts w:eastAsia="Garamond" w:cs="Garamond"/>
                <w:b/>
                <w:color w:val="FFFFFF"/>
              </w:rPr>
            </w:pP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464782" w14:textId="77777777" w:rsidR="005821F0" w:rsidRPr="003D2B0B" w:rsidRDefault="005821F0" w:rsidP="00B45AD1">
            <w:pPr>
              <w:rPr>
                <w:rFonts w:eastAsia="Garamond" w:cs="Garamond"/>
              </w:rPr>
            </w:pPr>
          </w:p>
        </w:tc>
      </w:tr>
      <w:tr w:rsidR="005821F0" w:rsidRPr="00B4368B" w14:paraId="7A4E9947"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39352D9C" w14:textId="77777777" w:rsidR="005821F0" w:rsidRPr="003D2B0B" w:rsidRDefault="005821F0" w:rsidP="00B45AD1">
            <w:pPr>
              <w:rPr>
                <w:rFonts w:eastAsia="Garamond" w:cs="Garamond"/>
                <w:color w:val="000000"/>
              </w:rPr>
            </w:pPr>
          </w:p>
        </w:tc>
        <w:tc>
          <w:tcPr>
            <w:tcW w:w="33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8239071" w14:textId="77777777" w:rsidR="005821F0" w:rsidRPr="003D2B0B" w:rsidRDefault="005821F0" w:rsidP="00B45AD1">
            <w:pPr>
              <w:jc w:val="right"/>
              <w:rPr>
                <w:rFonts w:eastAsia="Garamond" w:cs="Garamond"/>
                <w:b/>
                <w:color w:val="FFFFFF"/>
              </w:rPr>
            </w:pPr>
            <w:r w:rsidRPr="003D2B0B">
              <w:rPr>
                <w:rFonts w:eastAsia="Garamond" w:cs="Garamond"/>
                <w:b/>
                <w:color w:val="FFFFFF"/>
              </w:rPr>
              <w:t>Campionamento</w:t>
            </w:r>
          </w:p>
        </w:tc>
        <w:tc>
          <w:tcPr>
            <w:tcW w:w="615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691692" w14:textId="77777777" w:rsidR="005821F0" w:rsidRPr="003D2B0B" w:rsidRDefault="005821F0" w:rsidP="00B45AD1">
            <w:pPr>
              <w:rPr>
                <w:rFonts w:eastAsia="Garamond" w:cs="Garamond"/>
              </w:rPr>
            </w:pPr>
            <w:r w:rsidRPr="003D2B0B">
              <w:rPr>
                <w:rFonts w:ascii="Times New Roman" w:eastAsia="Garamond" w:hAnsi="Times New Roman" w:cs="Times New Roman"/>
              </w:rPr>
              <w:t>□</w:t>
            </w:r>
            <w:r w:rsidRPr="003D2B0B">
              <w:rPr>
                <w:rFonts w:eastAsia="Garamond" w:cs="Garamond"/>
              </w:rPr>
              <w:t xml:space="preserve"> SI, estremi verbale campionamento </w:t>
            </w:r>
          </w:p>
          <w:p w14:paraId="35939883" w14:textId="77777777" w:rsidR="005821F0" w:rsidRPr="003D2B0B" w:rsidRDefault="005821F0" w:rsidP="00B45AD1">
            <w:pPr>
              <w:rPr>
                <w:rFonts w:eastAsia="Garamond" w:cs="Garamond"/>
              </w:rPr>
            </w:pPr>
            <w:r w:rsidRPr="003D2B0B">
              <w:rPr>
                <w:rFonts w:ascii="Times New Roman" w:eastAsia="Garamond" w:hAnsi="Times New Roman" w:cs="Times New Roman"/>
              </w:rPr>
              <w:t>□</w:t>
            </w:r>
            <w:r w:rsidRPr="003D2B0B">
              <w:rPr>
                <w:rFonts w:eastAsia="Garamond" w:cs="Garamond"/>
              </w:rPr>
              <w:t xml:space="preserve"> NO</w:t>
            </w:r>
          </w:p>
        </w:tc>
      </w:tr>
    </w:tbl>
    <w:p w14:paraId="5FB77B4C" w14:textId="77777777" w:rsidR="00FC0369" w:rsidRPr="00775004" w:rsidRDefault="00FC0369" w:rsidP="00EF459D">
      <w:pPr>
        <w:jc w:val="center"/>
        <w:sectPr w:rsidR="00FC0369" w:rsidRPr="00775004" w:rsidSect="00FC0369">
          <w:headerReference w:type="even" r:id="rId10"/>
          <w:headerReference w:type="default" r:id="rId11"/>
          <w:footerReference w:type="even" r:id="rId12"/>
          <w:headerReference w:type="first" r:id="rId13"/>
          <w:footerReference w:type="first" r:id="rId14"/>
          <w:pgSz w:w="11906" w:h="16838"/>
          <w:pgMar w:top="454" w:right="454" w:bottom="454" w:left="454" w:header="454" w:footer="709" w:gutter="0"/>
          <w:cols w:space="708"/>
          <w:docGrid w:linePitch="360"/>
        </w:sect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28" w:type="dxa"/>
          <w:left w:w="57" w:type="dxa"/>
          <w:bottom w:w="28" w:type="dxa"/>
          <w:right w:w="57" w:type="dxa"/>
        </w:tblCellMar>
        <w:tblLook w:val="0400" w:firstRow="0" w:lastRow="0" w:firstColumn="0" w:lastColumn="0" w:noHBand="0" w:noVBand="1"/>
      </w:tblPr>
      <w:tblGrid>
        <w:gridCol w:w="513"/>
        <w:gridCol w:w="3124"/>
        <w:gridCol w:w="560"/>
        <w:gridCol w:w="560"/>
        <w:gridCol w:w="560"/>
        <w:gridCol w:w="3324"/>
        <w:gridCol w:w="4719"/>
        <w:gridCol w:w="2560"/>
      </w:tblGrid>
      <w:tr w:rsidR="00470B53" w:rsidRPr="00931FC0" w14:paraId="2F66FF08" w14:textId="77777777" w:rsidTr="00470B53">
        <w:trPr>
          <w:trHeight w:val="20"/>
          <w:tblHeader/>
        </w:trPr>
        <w:tc>
          <w:tcPr>
            <w:tcW w:w="161" w:type="pct"/>
            <w:shd w:val="clear" w:color="auto" w:fill="1F497D"/>
          </w:tcPr>
          <w:p w14:paraId="710364FA" w14:textId="77777777" w:rsidR="00FC0369" w:rsidRPr="00931FC0" w:rsidRDefault="00FC0369" w:rsidP="00264991">
            <w:pPr>
              <w:jc w:val="center"/>
              <w:rPr>
                <w:rFonts w:eastAsia="Titillium Web" w:cs="Titillium Web"/>
                <w:b/>
                <w:color w:val="FFFFFF"/>
              </w:rPr>
            </w:pPr>
          </w:p>
        </w:tc>
        <w:tc>
          <w:tcPr>
            <w:tcW w:w="981" w:type="pct"/>
            <w:shd w:val="clear" w:color="auto" w:fill="1F497D"/>
            <w:vAlign w:val="center"/>
          </w:tcPr>
          <w:p w14:paraId="1CBCDB06" w14:textId="77777777" w:rsidR="00FC0369" w:rsidRDefault="000D6443" w:rsidP="00264991">
            <w:pPr>
              <w:jc w:val="center"/>
              <w:rPr>
                <w:rFonts w:eastAsia="Titillium Web" w:cs="Titillium Web"/>
                <w:b/>
                <w:color w:val="FFFFFF"/>
              </w:rPr>
            </w:pPr>
            <w:r>
              <w:rPr>
                <w:rFonts w:eastAsia="Titillium Web" w:cs="Titillium Web"/>
                <w:b/>
                <w:color w:val="FFFFFF"/>
              </w:rPr>
              <w:t xml:space="preserve">Controllo </w:t>
            </w:r>
            <w:r w:rsidR="00554547">
              <w:rPr>
                <w:rFonts w:eastAsia="Titillium Web" w:cs="Titillium Web"/>
                <w:b/>
                <w:color w:val="FFFFFF"/>
              </w:rPr>
              <w:t>procedura</w:t>
            </w:r>
          </w:p>
          <w:p w14:paraId="2A45BF56" w14:textId="53675B47" w:rsidR="00554547" w:rsidRPr="00677769" w:rsidRDefault="00554547" w:rsidP="00264991">
            <w:pPr>
              <w:jc w:val="center"/>
              <w:rPr>
                <w:rFonts w:eastAsia="Titillium Web" w:cs="Titillium Web"/>
                <w:b/>
                <w:color w:val="FFFFFF"/>
              </w:rPr>
            </w:pPr>
            <w:r>
              <w:rPr>
                <w:rFonts w:eastAsia="Titillium Web" w:cs="Titillium Web"/>
                <w:b/>
                <w:color w:val="FFFFFF"/>
              </w:rPr>
              <w:t>Selezione personale esterno - Progetti a titolarità</w:t>
            </w:r>
          </w:p>
        </w:tc>
        <w:tc>
          <w:tcPr>
            <w:tcW w:w="176" w:type="pct"/>
            <w:shd w:val="clear" w:color="auto" w:fill="1F497D"/>
            <w:vAlign w:val="center"/>
          </w:tcPr>
          <w:p w14:paraId="50CA0B1A" w14:textId="77777777"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SI</w:t>
            </w:r>
          </w:p>
        </w:tc>
        <w:tc>
          <w:tcPr>
            <w:tcW w:w="176" w:type="pct"/>
            <w:shd w:val="clear" w:color="auto" w:fill="1F497D"/>
            <w:vAlign w:val="center"/>
          </w:tcPr>
          <w:p w14:paraId="7218BB82" w14:textId="77777777"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NO</w:t>
            </w:r>
          </w:p>
        </w:tc>
        <w:tc>
          <w:tcPr>
            <w:tcW w:w="176" w:type="pct"/>
            <w:shd w:val="clear" w:color="auto" w:fill="1F497D"/>
            <w:vAlign w:val="center"/>
          </w:tcPr>
          <w:p w14:paraId="39DE6CFA" w14:textId="78DF7AC0"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N.A</w:t>
            </w:r>
            <w:r w:rsidR="009F6859">
              <w:rPr>
                <w:rFonts w:eastAsia="Titillium Web" w:cs="Titillium Web"/>
                <w:b/>
                <w:color w:val="FFFFFF"/>
                <w:sz w:val="21"/>
                <w:szCs w:val="21"/>
              </w:rPr>
              <w:t>.</w:t>
            </w:r>
          </w:p>
        </w:tc>
        <w:tc>
          <w:tcPr>
            <w:tcW w:w="1044" w:type="pct"/>
            <w:shd w:val="clear" w:color="auto" w:fill="1F497D"/>
            <w:vAlign w:val="center"/>
          </w:tcPr>
          <w:p w14:paraId="25078B50"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Elenco dei documenti</w:t>
            </w:r>
          </w:p>
          <w:p w14:paraId="2D784365"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verificati</w:t>
            </w:r>
          </w:p>
        </w:tc>
        <w:tc>
          <w:tcPr>
            <w:tcW w:w="1482" w:type="pct"/>
            <w:shd w:val="clear" w:color="auto" w:fill="1F497D"/>
            <w:vAlign w:val="center"/>
          </w:tcPr>
          <w:p w14:paraId="79BE5088"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Note</w:t>
            </w:r>
          </w:p>
        </w:tc>
        <w:tc>
          <w:tcPr>
            <w:tcW w:w="804" w:type="pct"/>
            <w:shd w:val="clear" w:color="auto" w:fill="CCCCFF"/>
            <w:vAlign w:val="center"/>
          </w:tcPr>
          <w:p w14:paraId="15245F41" w14:textId="77777777" w:rsidR="00FC0369" w:rsidRPr="00264991" w:rsidRDefault="00FC0369" w:rsidP="00264991">
            <w:pPr>
              <w:jc w:val="center"/>
              <w:rPr>
                <w:b/>
                <w:bCs/>
              </w:rPr>
            </w:pPr>
            <w:r w:rsidRPr="00264991">
              <w:rPr>
                <w:b/>
                <w:bCs/>
              </w:rPr>
              <w:t>Oggetto del controllo</w:t>
            </w:r>
            <w:r w:rsidRPr="00264991">
              <w:rPr>
                <w:rStyle w:val="Rimandonotaapidipagina"/>
                <w:rFonts w:eastAsia="Titillium Web" w:cs="Titillium Web"/>
                <w:b/>
                <w:bCs/>
                <w:sz w:val="20"/>
                <w:szCs w:val="20"/>
              </w:rPr>
              <w:footnoteReference w:id="1"/>
            </w:r>
          </w:p>
        </w:tc>
      </w:tr>
      <w:tr w:rsidR="00470B53" w:rsidRPr="00931FC0" w14:paraId="565CB5A7" w14:textId="77777777" w:rsidTr="00470B53">
        <w:trPr>
          <w:trHeight w:val="20"/>
        </w:trPr>
        <w:tc>
          <w:tcPr>
            <w:tcW w:w="161" w:type="pct"/>
            <w:shd w:val="clear" w:color="auto" w:fill="83CAEB" w:themeFill="accent1" w:themeFillTint="66"/>
          </w:tcPr>
          <w:p w14:paraId="1D529526" w14:textId="77777777" w:rsidR="00FC0369" w:rsidRPr="00677769" w:rsidRDefault="00FC0369" w:rsidP="00264991">
            <w:pPr>
              <w:jc w:val="center"/>
              <w:rPr>
                <w:rFonts w:eastAsia="Titillium Web" w:cs="Titillium Web"/>
                <w:b/>
              </w:rPr>
            </w:pPr>
            <w:r w:rsidRPr="00677769">
              <w:rPr>
                <w:rFonts w:eastAsia="Titillium Web" w:cs="Titillium Web"/>
                <w:b/>
              </w:rPr>
              <w:t>A</w:t>
            </w:r>
          </w:p>
        </w:tc>
        <w:tc>
          <w:tcPr>
            <w:tcW w:w="4839" w:type="pct"/>
            <w:gridSpan w:val="7"/>
            <w:shd w:val="clear" w:color="auto" w:fill="83CAEB" w:themeFill="accent1" w:themeFillTint="66"/>
          </w:tcPr>
          <w:p w14:paraId="043091F9" w14:textId="7CB25052" w:rsidR="00FC0369" w:rsidRPr="00677769" w:rsidRDefault="000D6443" w:rsidP="00264991">
            <w:pPr>
              <w:rPr>
                <w:b/>
              </w:rPr>
            </w:pPr>
            <w:r>
              <w:rPr>
                <w:b/>
              </w:rPr>
              <w:t>Verifica sull’avviso</w:t>
            </w:r>
          </w:p>
        </w:tc>
      </w:tr>
      <w:tr w:rsidR="00470B53" w:rsidRPr="00931FC0" w14:paraId="3A0AF354" w14:textId="77777777" w:rsidTr="00470B53">
        <w:trPr>
          <w:trHeight w:val="20"/>
        </w:trPr>
        <w:tc>
          <w:tcPr>
            <w:tcW w:w="161" w:type="pct"/>
          </w:tcPr>
          <w:p w14:paraId="3DB1AA59" w14:textId="156C4DA3" w:rsidR="00470B53" w:rsidRPr="00931FC0" w:rsidRDefault="00470B53" w:rsidP="00470B53">
            <w:pPr>
              <w:jc w:val="center"/>
            </w:pPr>
            <w:r>
              <w:t>A</w:t>
            </w:r>
            <w:r w:rsidRPr="00931FC0">
              <w:t>1</w:t>
            </w:r>
          </w:p>
        </w:tc>
        <w:tc>
          <w:tcPr>
            <w:tcW w:w="981" w:type="pct"/>
          </w:tcPr>
          <w:p w14:paraId="63E0FAA3" w14:textId="1829F4FF" w:rsidR="00470B53" w:rsidRPr="00931FC0" w:rsidRDefault="00470B53" w:rsidP="00470B53">
            <w:r w:rsidRPr="00B4368B">
              <w:rPr>
                <w:rFonts w:eastAsia="Garamond" w:cs="Garamond"/>
              </w:rPr>
              <w:t>È</w:t>
            </w:r>
            <w:r w:rsidRPr="003D2B0B">
              <w:rPr>
                <w:rFonts w:eastAsia="Garamond" w:cs="Garamond"/>
              </w:rPr>
              <w:t xml:space="preserve"> stata effettuata la verifica amministrativa sulla procedura e sulla spesa da parte dei Servizi di gestione?</w:t>
            </w:r>
          </w:p>
        </w:tc>
        <w:tc>
          <w:tcPr>
            <w:tcW w:w="176" w:type="pct"/>
          </w:tcPr>
          <w:p w14:paraId="48FC250B" w14:textId="77777777" w:rsidR="00470B53" w:rsidRPr="00677769" w:rsidRDefault="00470B53" w:rsidP="00470B53">
            <w:pPr>
              <w:jc w:val="center"/>
              <w:rPr>
                <w:bCs/>
              </w:rPr>
            </w:pPr>
          </w:p>
        </w:tc>
        <w:tc>
          <w:tcPr>
            <w:tcW w:w="176" w:type="pct"/>
          </w:tcPr>
          <w:p w14:paraId="0C25EB12" w14:textId="77777777" w:rsidR="00470B53" w:rsidRPr="00677769" w:rsidRDefault="00470B53" w:rsidP="00470B53">
            <w:pPr>
              <w:jc w:val="center"/>
              <w:rPr>
                <w:bCs/>
              </w:rPr>
            </w:pPr>
          </w:p>
        </w:tc>
        <w:tc>
          <w:tcPr>
            <w:tcW w:w="176" w:type="pct"/>
          </w:tcPr>
          <w:p w14:paraId="25B7BD60" w14:textId="77777777" w:rsidR="00470B53" w:rsidRPr="00677769" w:rsidRDefault="00470B53" w:rsidP="00470B53">
            <w:pPr>
              <w:jc w:val="center"/>
              <w:rPr>
                <w:bCs/>
              </w:rPr>
            </w:pPr>
          </w:p>
        </w:tc>
        <w:tc>
          <w:tcPr>
            <w:tcW w:w="1044" w:type="pct"/>
          </w:tcPr>
          <w:p w14:paraId="14E8C952" w14:textId="10467BC9" w:rsidR="00470B53" w:rsidRPr="00677769" w:rsidRDefault="00470B53" w:rsidP="00470B53">
            <w:pPr>
              <w:rPr>
                <w:bCs/>
              </w:rPr>
            </w:pPr>
          </w:p>
        </w:tc>
        <w:tc>
          <w:tcPr>
            <w:tcW w:w="1482" w:type="pct"/>
          </w:tcPr>
          <w:p w14:paraId="4180002B" w14:textId="49AD168A" w:rsidR="00470B53" w:rsidRPr="00677769" w:rsidRDefault="00470B53" w:rsidP="00470B53">
            <w:pPr>
              <w:rPr>
                <w:bCs/>
              </w:rPr>
            </w:pPr>
          </w:p>
        </w:tc>
        <w:tc>
          <w:tcPr>
            <w:tcW w:w="804" w:type="pct"/>
            <w:vAlign w:val="center"/>
          </w:tcPr>
          <w:p w14:paraId="3A07F07B" w14:textId="77777777" w:rsidR="00470B53" w:rsidRPr="003D2B0B" w:rsidRDefault="00470B53" w:rsidP="00470B53">
            <w:pPr>
              <w:numPr>
                <w:ilvl w:val="0"/>
                <w:numId w:val="15"/>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Checklist relativa a procedura Servizi di gestione</w:t>
            </w:r>
          </w:p>
          <w:p w14:paraId="66933FFE" w14:textId="5DA174DA" w:rsidR="00470B53" w:rsidRPr="00CF3A60" w:rsidRDefault="00470B53" w:rsidP="00470B53">
            <w:pPr>
              <w:pStyle w:val="Paragrafoelenco"/>
              <w:numPr>
                <w:ilvl w:val="0"/>
                <w:numId w:val="10"/>
              </w:numPr>
            </w:pPr>
            <w:r w:rsidRPr="003D2B0B">
              <w:rPr>
                <w:rFonts w:eastAsia="Garamond" w:cs="Garamond"/>
                <w:color w:val="000000"/>
              </w:rPr>
              <w:t>Checklist relativa a spesa Servizi di gestione</w:t>
            </w:r>
          </w:p>
        </w:tc>
      </w:tr>
      <w:tr w:rsidR="00470B53" w:rsidRPr="00931FC0" w14:paraId="7A0E0E4B" w14:textId="77777777" w:rsidTr="00470B53">
        <w:trPr>
          <w:trHeight w:val="20"/>
        </w:trPr>
        <w:tc>
          <w:tcPr>
            <w:tcW w:w="161" w:type="pct"/>
          </w:tcPr>
          <w:p w14:paraId="5125A140" w14:textId="76EB20A8" w:rsidR="00470B53" w:rsidRPr="00931FC0" w:rsidRDefault="00470B53" w:rsidP="00470B53">
            <w:pPr>
              <w:jc w:val="center"/>
            </w:pPr>
            <w:r>
              <w:t>A</w:t>
            </w:r>
            <w:r w:rsidRPr="00931FC0">
              <w:t>2</w:t>
            </w:r>
          </w:p>
        </w:tc>
        <w:tc>
          <w:tcPr>
            <w:tcW w:w="981" w:type="pct"/>
          </w:tcPr>
          <w:p w14:paraId="2BA7F5E2" w14:textId="0960C036" w:rsidR="00470B53" w:rsidRPr="00931FC0" w:rsidRDefault="00470B53" w:rsidP="00470B53">
            <w:r w:rsidRPr="003D2B0B">
              <w:rPr>
                <w:rFonts w:eastAsia="Garamond" w:cs="Garamond"/>
              </w:rPr>
              <w:t>Sono state compilate le pertinenti check list di verifica da parte del Servizio di gestione?</w:t>
            </w:r>
          </w:p>
        </w:tc>
        <w:tc>
          <w:tcPr>
            <w:tcW w:w="176" w:type="pct"/>
          </w:tcPr>
          <w:p w14:paraId="6590AC93" w14:textId="77777777" w:rsidR="00470B53" w:rsidRPr="00677769" w:rsidRDefault="00470B53" w:rsidP="00470B53">
            <w:pPr>
              <w:jc w:val="center"/>
              <w:rPr>
                <w:bCs/>
              </w:rPr>
            </w:pPr>
          </w:p>
        </w:tc>
        <w:tc>
          <w:tcPr>
            <w:tcW w:w="176" w:type="pct"/>
          </w:tcPr>
          <w:p w14:paraId="7A397C8F" w14:textId="77777777" w:rsidR="00470B53" w:rsidRPr="00677769" w:rsidRDefault="00470B53" w:rsidP="00470B53">
            <w:pPr>
              <w:jc w:val="center"/>
              <w:rPr>
                <w:bCs/>
              </w:rPr>
            </w:pPr>
          </w:p>
        </w:tc>
        <w:tc>
          <w:tcPr>
            <w:tcW w:w="176" w:type="pct"/>
          </w:tcPr>
          <w:p w14:paraId="0A6C6F24" w14:textId="77777777" w:rsidR="00470B53" w:rsidRPr="00677769" w:rsidRDefault="00470B53" w:rsidP="00470B53">
            <w:pPr>
              <w:jc w:val="center"/>
              <w:rPr>
                <w:bCs/>
              </w:rPr>
            </w:pPr>
          </w:p>
        </w:tc>
        <w:tc>
          <w:tcPr>
            <w:tcW w:w="1044" w:type="pct"/>
          </w:tcPr>
          <w:p w14:paraId="7CF06ED9" w14:textId="77777777" w:rsidR="00470B53" w:rsidRPr="00677769" w:rsidRDefault="00470B53" w:rsidP="00470B53">
            <w:pPr>
              <w:rPr>
                <w:bCs/>
              </w:rPr>
            </w:pPr>
          </w:p>
        </w:tc>
        <w:tc>
          <w:tcPr>
            <w:tcW w:w="1482" w:type="pct"/>
          </w:tcPr>
          <w:p w14:paraId="2ED97292" w14:textId="77777777" w:rsidR="00470B53" w:rsidRPr="00677769" w:rsidRDefault="00470B53" w:rsidP="00470B53">
            <w:pPr>
              <w:rPr>
                <w:bCs/>
              </w:rPr>
            </w:pPr>
          </w:p>
        </w:tc>
        <w:tc>
          <w:tcPr>
            <w:tcW w:w="804" w:type="pct"/>
            <w:vAlign w:val="center"/>
          </w:tcPr>
          <w:p w14:paraId="7E16D770" w14:textId="77777777" w:rsidR="00470B53" w:rsidRPr="003D2B0B" w:rsidRDefault="00470B53" w:rsidP="00470B53">
            <w:pPr>
              <w:numPr>
                <w:ilvl w:val="0"/>
                <w:numId w:val="16"/>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Checklist relativa a procedura Servizi di gestione</w:t>
            </w:r>
          </w:p>
          <w:p w14:paraId="670D088E" w14:textId="4D53EC48" w:rsidR="00470B53" w:rsidRPr="00264991" w:rsidRDefault="00470B53" w:rsidP="00470B53">
            <w:pPr>
              <w:pStyle w:val="Paragrafoelenco"/>
              <w:numPr>
                <w:ilvl w:val="0"/>
                <w:numId w:val="10"/>
              </w:numPr>
              <w:rPr>
                <w:color w:val="000000"/>
              </w:rPr>
            </w:pPr>
            <w:r w:rsidRPr="003D2B0B">
              <w:rPr>
                <w:rFonts w:eastAsia="Garamond" w:cs="Garamond"/>
                <w:color w:val="000000"/>
              </w:rPr>
              <w:t>Checklist relativa a spesa Servizi di gestione</w:t>
            </w:r>
          </w:p>
        </w:tc>
      </w:tr>
      <w:tr w:rsidR="00470B53" w:rsidRPr="00931FC0" w14:paraId="4C4D05DB" w14:textId="77777777" w:rsidTr="00470B53">
        <w:trPr>
          <w:trHeight w:val="20"/>
        </w:trPr>
        <w:tc>
          <w:tcPr>
            <w:tcW w:w="161" w:type="pct"/>
            <w:shd w:val="clear" w:color="auto" w:fill="83CAEB" w:themeFill="accent1" w:themeFillTint="66"/>
          </w:tcPr>
          <w:p w14:paraId="2612E2F6" w14:textId="77777777" w:rsidR="000D6443" w:rsidRPr="00931FC0" w:rsidRDefault="000D6443" w:rsidP="000D6443">
            <w:pPr>
              <w:jc w:val="center"/>
              <w:rPr>
                <w:rFonts w:eastAsia="Titillium Web" w:cs="Titillium Web"/>
                <w:b/>
              </w:rPr>
            </w:pPr>
            <w:r w:rsidRPr="00931FC0">
              <w:rPr>
                <w:rFonts w:eastAsia="Titillium Web" w:cs="Titillium Web"/>
                <w:b/>
              </w:rPr>
              <w:t>B</w:t>
            </w:r>
          </w:p>
        </w:tc>
        <w:tc>
          <w:tcPr>
            <w:tcW w:w="4839" w:type="pct"/>
            <w:gridSpan w:val="7"/>
            <w:shd w:val="clear" w:color="auto" w:fill="83CAEB" w:themeFill="accent1" w:themeFillTint="66"/>
          </w:tcPr>
          <w:p w14:paraId="3D99B1F6" w14:textId="3CCED0B1" w:rsidR="000D6443" w:rsidRPr="00677769" w:rsidRDefault="00470B53" w:rsidP="000D6443">
            <w:pPr>
              <w:rPr>
                <w:b/>
              </w:rPr>
            </w:pPr>
            <w:r>
              <w:rPr>
                <w:b/>
              </w:rPr>
              <w:t>Valutazione di coerenza della procedura di selezione con il PNRR</w:t>
            </w:r>
          </w:p>
        </w:tc>
      </w:tr>
      <w:tr w:rsidR="00470B53" w:rsidRPr="00931FC0" w14:paraId="041CD996" w14:textId="77777777" w:rsidTr="00470B53">
        <w:trPr>
          <w:trHeight w:val="20"/>
        </w:trPr>
        <w:tc>
          <w:tcPr>
            <w:tcW w:w="161" w:type="pct"/>
            <w:vMerge w:val="restart"/>
          </w:tcPr>
          <w:p w14:paraId="41E67415" w14:textId="01922100" w:rsidR="00470B53" w:rsidRPr="00931FC0" w:rsidRDefault="00470B53" w:rsidP="00470B53">
            <w:pPr>
              <w:jc w:val="center"/>
            </w:pPr>
            <w:r>
              <w:t>B</w:t>
            </w:r>
            <w:r w:rsidRPr="00931FC0">
              <w:t>1</w:t>
            </w:r>
          </w:p>
        </w:tc>
        <w:tc>
          <w:tcPr>
            <w:tcW w:w="981" w:type="pct"/>
          </w:tcPr>
          <w:p w14:paraId="39B125E5" w14:textId="77777777" w:rsidR="00470B53" w:rsidRPr="003D2B0B" w:rsidRDefault="00470B53" w:rsidP="00470B53">
            <w:pPr>
              <w:jc w:val="both"/>
              <w:rPr>
                <w:rFonts w:eastAsia="Garamond" w:cs="Garamond"/>
                <w:color w:val="000000"/>
              </w:rPr>
            </w:pPr>
            <w:r w:rsidRPr="003D2B0B">
              <w:rPr>
                <w:rFonts w:eastAsia="Garamond" w:cs="Garamond"/>
                <w:color w:val="000000"/>
              </w:rPr>
              <w:t>L’Avviso:</w:t>
            </w:r>
          </w:p>
          <w:p w14:paraId="5C07937D" w14:textId="77777777" w:rsidR="00470B53" w:rsidRPr="003D2B0B" w:rsidRDefault="00470B53" w:rsidP="00470B53">
            <w:pPr>
              <w:numPr>
                <w:ilvl w:val="0"/>
                <w:numId w:val="17"/>
              </w:numPr>
              <w:pBdr>
                <w:top w:val="nil"/>
                <w:left w:val="nil"/>
                <w:bottom w:val="nil"/>
                <w:right w:val="nil"/>
                <w:between w:val="nil"/>
              </w:pBdr>
              <w:spacing w:after="160" w:line="259" w:lineRule="auto"/>
              <w:jc w:val="both"/>
              <w:rPr>
                <w:rFonts w:eastAsia="Garamond" w:cs="Garamond"/>
                <w:color w:val="000000"/>
              </w:rPr>
            </w:pPr>
            <w:r w:rsidRPr="003D2B0B">
              <w:rPr>
                <w:rFonts w:eastAsia="Garamond" w:cs="Garamond"/>
                <w:color w:val="000000"/>
              </w:rPr>
              <w:t>è conforme alle prescrizioni dell’art 10 del DL 80/2021 e dell’art.2 comma b) del DPCM di attuazione dell’8 settembre 2021?</w:t>
            </w:r>
          </w:p>
          <w:p w14:paraId="41001515" w14:textId="5B612ABB" w:rsidR="00470B53" w:rsidRPr="00931FC0" w:rsidRDefault="00470B53" w:rsidP="00470B53"/>
        </w:tc>
        <w:tc>
          <w:tcPr>
            <w:tcW w:w="176" w:type="pct"/>
          </w:tcPr>
          <w:p w14:paraId="3B359D19" w14:textId="77777777" w:rsidR="00470B53" w:rsidRPr="00677769" w:rsidRDefault="00470B53" w:rsidP="00470B53">
            <w:pPr>
              <w:jc w:val="center"/>
              <w:rPr>
                <w:bCs/>
              </w:rPr>
            </w:pPr>
          </w:p>
        </w:tc>
        <w:tc>
          <w:tcPr>
            <w:tcW w:w="176" w:type="pct"/>
          </w:tcPr>
          <w:p w14:paraId="12D89317" w14:textId="77777777" w:rsidR="00470B53" w:rsidRPr="00677769" w:rsidRDefault="00470B53" w:rsidP="00470B53">
            <w:pPr>
              <w:jc w:val="center"/>
              <w:rPr>
                <w:bCs/>
              </w:rPr>
            </w:pPr>
          </w:p>
        </w:tc>
        <w:tc>
          <w:tcPr>
            <w:tcW w:w="176" w:type="pct"/>
          </w:tcPr>
          <w:p w14:paraId="198F8604" w14:textId="77777777" w:rsidR="00470B53" w:rsidRPr="00677769" w:rsidRDefault="00470B53" w:rsidP="00470B53">
            <w:pPr>
              <w:jc w:val="center"/>
              <w:rPr>
                <w:bCs/>
              </w:rPr>
            </w:pPr>
          </w:p>
        </w:tc>
        <w:tc>
          <w:tcPr>
            <w:tcW w:w="1044" w:type="pct"/>
          </w:tcPr>
          <w:p w14:paraId="321504D2" w14:textId="77777777" w:rsidR="00470B53" w:rsidRPr="00677769" w:rsidRDefault="00470B53" w:rsidP="00470B53">
            <w:pPr>
              <w:rPr>
                <w:rFonts w:eastAsiaTheme="minorEastAsia" w:cstheme="minorBidi"/>
                <w:bCs/>
              </w:rPr>
            </w:pPr>
          </w:p>
        </w:tc>
        <w:tc>
          <w:tcPr>
            <w:tcW w:w="1482" w:type="pct"/>
          </w:tcPr>
          <w:p w14:paraId="6B66BD0F" w14:textId="77777777" w:rsidR="00470B53" w:rsidRPr="00677769" w:rsidRDefault="00470B53" w:rsidP="00470B53">
            <w:pPr>
              <w:rPr>
                <w:rFonts w:eastAsiaTheme="minorEastAsia" w:cstheme="minorBidi"/>
                <w:bCs/>
              </w:rPr>
            </w:pPr>
          </w:p>
        </w:tc>
        <w:tc>
          <w:tcPr>
            <w:tcW w:w="804" w:type="pct"/>
            <w:vMerge w:val="restart"/>
            <w:vAlign w:val="center"/>
          </w:tcPr>
          <w:p w14:paraId="62236D16" w14:textId="00F7E423" w:rsidR="00470B53" w:rsidRPr="00470B53" w:rsidRDefault="00470B53" w:rsidP="00470B53">
            <w:pPr>
              <w:numPr>
                <w:ilvl w:val="0"/>
                <w:numId w:val="10"/>
              </w:numPr>
              <w:spacing w:after="160" w:line="259" w:lineRule="auto"/>
              <w:rPr>
                <w:rFonts w:eastAsia="Garamond" w:cs="Garamond"/>
                <w:color w:val="000000"/>
              </w:rPr>
            </w:pPr>
            <w:r w:rsidRPr="003D2B0B">
              <w:rPr>
                <w:rFonts w:eastAsia="Garamond" w:cs="Garamond"/>
                <w:color w:val="000000"/>
              </w:rPr>
              <w:t>Avviso</w:t>
            </w:r>
          </w:p>
        </w:tc>
      </w:tr>
      <w:tr w:rsidR="00470B53" w:rsidRPr="00931FC0" w14:paraId="75DF30E3" w14:textId="77777777" w:rsidTr="00470B53">
        <w:trPr>
          <w:trHeight w:val="20"/>
        </w:trPr>
        <w:tc>
          <w:tcPr>
            <w:tcW w:w="161" w:type="pct"/>
            <w:vMerge/>
          </w:tcPr>
          <w:p w14:paraId="746C1C1D" w14:textId="77777777" w:rsidR="00470B53" w:rsidRDefault="00470B53" w:rsidP="00470B53">
            <w:pPr>
              <w:jc w:val="center"/>
            </w:pPr>
          </w:p>
        </w:tc>
        <w:tc>
          <w:tcPr>
            <w:tcW w:w="981" w:type="pct"/>
          </w:tcPr>
          <w:p w14:paraId="727F82F0" w14:textId="29B1FF53" w:rsidR="00470B53" w:rsidRPr="00A4326F" w:rsidRDefault="00470B53" w:rsidP="00470B53">
            <w:pPr>
              <w:rPr>
                <w:rFonts w:eastAsia="Garamond" w:cs="Garamond"/>
              </w:rPr>
            </w:pPr>
            <w:r w:rsidRPr="003D2B0B">
              <w:rPr>
                <w:rFonts w:eastAsia="Garamond" w:cs="Garamond"/>
                <w:color w:val="000000"/>
              </w:rPr>
              <w:t>è stato approvato con provvedimento del Dirigente responsabile dell’Amministrazione centrale?</w:t>
            </w:r>
          </w:p>
        </w:tc>
        <w:tc>
          <w:tcPr>
            <w:tcW w:w="176" w:type="pct"/>
          </w:tcPr>
          <w:p w14:paraId="20CF1B83" w14:textId="77777777" w:rsidR="00470B53" w:rsidRPr="00677769" w:rsidRDefault="00470B53" w:rsidP="00470B53">
            <w:pPr>
              <w:jc w:val="center"/>
              <w:rPr>
                <w:bCs/>
              </w:rPr>
            </w:pPr>
          </w:p>
        </w:tc>
        <w:tc>
          <w:tcPr>
            <w:tcW w:w="176" w:type="pct"/>
          </w:tcPr>
          <w:p w14:paraId="445F40D7" w14:textId="77777777" w:rsidR="00470B53" w:rsidRPr="00677769" w:rsidRDefault="00470B53" w:rsidP="00470B53">
            <w:pPr>
              <w:jc w:val="center"/>
              <w:rPr>
                <w:bCs/>
              </w:rPr>
            </w:pPr>
          </w:p>
        </w:tc>
        <w:tc>
          <w:tcPr>
            <w:tcW w:w="176" w:type="pct"/>
          </w:tcPr>
          <w:p w14:paraId="15474030" w14:textId="77777777" w:rsidR="00470B53" w:rsidRPr="00677769" w:rsidRDefault="00470B53" w:rsidP="00470B53">
            <w:pPr>
              <w:jc w:val="center"/>
              <w:rPr>
                <w:bCs/>
              </w:rPr>
            </w:pPr>
          </w:p>
        </w:tc>
        <w:tc>
          <w:tcPr>
            <w:tcW w:w="1044" w:type="pct"/>
          </w:tcPr>
          <w:p w14:paraId="6976413C" w14:textId="77777777" w:rsidR="00470B53" w:rsidRPr="00677769" w:rsidRDefault="00470B53" w:rsidP="00470B53">
            <w:pPr>
              <w:rPr>
                <w:rFonts w:eastAsiaTheme="minorEastAsia" w:cstheme="minorBidi"/>
                <w:bCs/>
              </w:rPr>
            </w:pPr>
          </w:p>
        </w:tc>
        <w:tc>
          <w:tcPr>
            <w:tcW w:w="1482" w:type="pct"/>
          </w:tcPr>
          <w:p w14:paraId="78B185CB" w14:textId="77777777" w:rsidR="00470B53" w:rsidRPr="00677769" w:rsidRDefault="00470B53" w:rsidP="00470B53">
            <w:pPr>
              <w:rPr>
                <w:rFonts w:eastAsiaTheme="minorEastAsia" w:cstheme="minorBidi"/>
                <w:bCs/>
              </w:rPr>
            </w:pPr>
          </w:p>
        </w:tc>
        <w:tc>
          <w:tcPr>
            <w:tcW w:w="804" w:type="pct"/>
            <w:vMerge/>
            <w:vAlign w:val="center"/>
          </w:tcPr>
          <w:p w14:paraId="4D66A545" w14:textId="77777777" w:rsidR="00470B53" w:rsidRPr="00234471" w:rsidRDefault="00470B53" w:rsidP="00470B53">
            <w:pPr>
              <w:pStyle w:val="Paragrafoelenco"/>
              <w:numPr>
                <w:ilvl w:val="0"/>
                <w:numId w:val="10"/>
              </w:numPr>
              <w:rPr>
                <w:rFonts w:eastAsia="Garamond" w:cs="Garamond"/>
                <w:color w:val="000000"/>
              </w:rPr>
            </w:pPr>
          </w:p>
        </w:tc>
      </w:tr>
      <w:tr w:rsidR="00470B53" w:rsidRPr="00931FC0" w14:paraId="0040DD9C" w14:textId="77777777" w:rsidTr="00470B53">
        <w:trPr>
          <w:trHeight w:val="20"/>
        </w:trPr>
        <w:tc>
          <w:tcPr>
            <w:tcW w:w="161" w:type="pct"/>
          </w:tcPr>
          <w:p w14:paraId="61D3F4E1" w14:textId="5E08BF76" w:rsidR="00470B53" w:rsidRPr="00931FC0" w:rsidRDefault="00470B53" w:rsidP="00470B53">
            <w:pPr>
              <w:jc w:val="center"/>
            </w:pPr>
            <w:r>
              <w:t>B</w:t>
            </w:r>
            <w:r w:rsidRPr="00931FC0">
              <w:t>2</w:t>
            </w:r>
          </w:p>
        </w:tc>
        <w:tc>
          <w:tcPr>
            <w:tcW w:w="981" w:type="pct"/>
            <w:vAlign w:val="center"/>
          </w:tcPr>
          <w:p w14:paraId="1B664E15" w14:textId="6A2E14F6" w:rsidR="00470B53" w:rsidRPr="00931FC0" w:rsidRDefault="00470B53" w:rsidP="00470B53">
            <w:r w:rsidRPr="003D2B0B">
              <w:rPr>
                <w:rFonts w:eastAsia="Garamond" w:cs="Garamond"/>
                <w:color w:val="000000"/>
              </w:rPr>
              <w:t>La procedura di selezione oggetto di controllo rispetta il principio orizzontale del “</w:t>
            </w:r>
            <w:r w:rsidRPr="003D2B0B">
              <w:rPr>
                <w:rFonts w:eastAsia="Garamond" w:cs="Garamond"/>
                <w:i/>
                <w:color w:val="000000"/>
              </w:rPr>
              <w:t>Do No Significant Harm</w:t>
            </w:r>
            <w:r w:rsidRPr="003D2B0B">
              <w:rPr>
                <w:rFonts w:eastAsia="Garamond" w:cs="Garamond"/>
                <w:color w:val="000000"/>
              </w:rPr>
              <w:t>” (DNSH) ai sensi dell'articolo 17 del Regolamento (UE) 2020/852?</w:t>
            </w:r>
          </w:p>
        </w:tc>
        <w:tc>
          <w:tcPr>
            <w:tcW w:w="176" w:type="pct"/>
          </w:tcPr>
          <w:p w14:paraId="3ECE3626" w14:textId="77777777" w:rsidR="00470B53" w:rsidRPr="00677769" w:rsidRDefault="00470B53" w:rsidP="00470B53">
            <w:pPr>
              <w:jc w:val="center"/>
              <w:rPr>
                <w:bCs/>
              </w:rPr>
            </w:pPr>
          </w:p>
        </w:tc>
        <w:tc>
          <w:tcPr>
            <w:tcW w:w="176" w:type="pct"/>
          </w:tcPr>
          <w:p w14:paraId="08002454" w14:textId="77777777" w:rsidR="00470B53" w:rsidRPr="00677769" w:rsidRDefault="00470B53" w:rsidP="00470B53">
            <w:pPr>
              <w:jc w:val="center"/>
              <w:rPr>
                <w:bCs/>
              </w:rPr>
            </w:pPr>
          </w:p>
        </w:tc>
        <w:tc>
          <w:tcPr>
            <w:tcW w:w="176" w:type="pct"/>
          </w:tcPr>
          <w:p w14:paraId="087E59CD" w14:textId="77777777" w:rsidR="00470B53" w:rsidRPr="00677769" w:rsidRDefault="00470B53" w:rsidP="00470B53">
            <w:pPr>
              <w:jc w:val="center"/>
              <w:rPr>
                <w:bCs/>
              </w:rPr>
            </w:pPr>
          </w:p>
        </w:tc>
        <w:tc>
          <w:tcPr>
            <w:tcW w:w="1044" w:type="pct"/>
          </w:tcPr>
          <w:p w14:paraId="7247B22F" w14:textId="77777777" w:rsidR="00470B53" w:rsidRPr="00677769" w:rsidRDefault="00470B53" w:rsidP="00470B53">
            <w:pPr>
              <w:rPr>
                <w:bCs/>
              </w:rPr>
            </w:pPr>
          </w:p>
        </w:tc>
        <w:tc>
          <w:tcPr>
            <w:tcW w:w="1482" w:type="pct"/>
          </w:tcPr>
          <w:p w14:paraId="438BB56D" w14:textId="77777777" w:rsidR="00470B53" w:rsidRPr="00677769" w:rsidRDefault="00470B53" w:rsidP="00470B53">
            <w:pPr>
              <w:rPr>
                <w:bCs/>
              </w:rPr>
            </w:pPr>
          </w:p>
        </w:tc>
        <w:tc>
          <w:tcPr>
            <w:tcW w:w="804" w:type="pct"/>
            <w:vAlign w:val="center"/>
          </w:tcPr>
          <w:p w14:paraId="04F2D8EE" w14:textId="77777777" w:rsidR="00470B53" w:rsidRPr="003D2B0B" w:rsidRDefault="00470B53" w:rsidP="00470B53">
            <w:pPr>
              <w:numPr>
                <w:ilvl w:val="0"/>
                <w:numId w:val="18"/>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14:paraId="7378E764" w14:textId="77777777" w:rsidR="00470B53" w:rsidRPr="003D2B0B" w:rsidRDefault="00470B53" w:rsidP="00470B53">
            <w:pPr>
              <w:numPr>
                <w:ilvl w:val="0"/>
                <w:numId w:val="18"/>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Atto di approvazione dell’Avviso</w:t>
            </w:r>
          </w:p>
          <w:p w14:paraId="7FEB4848" w14:textId="3DCCD99F" w:rsidR="00470B53" w:rsidRPr="00470B53" w:rsidRDefault="00470B53" w:rsidP="00470B53">
            <w:pPr>
              <w:numPr>
                <w:ilvl w:val="0"/>
                <w:numId w:val="18"/>
              </w:numPr>
              <w:pBdr>
                <w:top w:val="nil"/>
                <w:left w:val="nil"/>
                <w:bottom w:val="nil"/>
                <w:right w:val="nil"/>
                <w:between w:val="nil"/>
              </w:pBdr>
              <w:spacing w:after="160" w:line="259" w:lineRule="auto"/>
              <w:rPr>
                <w:rFonts w:eastAsia="Garamond" w:cs="Garamond"/>
              </w:rPr>
            </w:pPr>
            <w:r w:rsidRPr="003D2B0B">
              <w:rPr>
                <w:rFonts w:eastAsia="Garamond" w:cs="Garamond"/>
              </w:rPr>
              <w:t>Eventuali documenti/atti tecnici</w:t>
            </w:r>
          </w:p>
        </w:tc>
      </w:tr>
      <w:tr w:rsidR="00470B53" w:rsidRPr="00931FC0" w14:paraId="631DF06F" w14:textId="77777777" w:rsidTr="00470B53">
        <w:trPr>
          <w:trHeight w:val="20"/>
        </w:trPr>
        <w:tc>
          <w:tcPr>
            <w:tcW w:w="161" w:type="pct"/>
          </w:tcPr>
          <w:p w14:paraId="53825FD8" w14:textId="10A5F022" w:rsidR="00470B53" w:rsidRPr="00931FC0" w:rsidRDefault="00470B53" w:rsidP="00470B53">
            <w:pPr>
              <w:jc w:val="center"/>
            </w:pPr>
            <w:r>
              <w:t>B</w:t>
            </w:r>
            <w:r w:rsidRPr="00931FC0">
              <w:t>3</w:t>
            </w:r>
          </w:p>
        </w:tc>
        <w:tc>
          <w:tcPr>
            <w:tcW w:w="981" w:type="pct"/>
            <w:vAlign w:val="center"/>
          </w:tcPr>
          <w:p w14:paraId="4BA3C7D2" w14:textId="2EA43661" w:rsidR="00470B53" w:rsidRPr="00931FC0" w:rsidRDefault="00470B53" w:rsidP="00470B53">
            <w:r w:rsidRPr="003D2B0B">
              <w:rPr>
                <w:rFonts w:eastAsia="Garamond" w:cs="Garamond"/>
                <w:color w:val="000000"/>
              </w:rPr>
              <w:t xml:space="preserve">La procedura di selezione oggetto di controllo contribuisce al principio del </w:t>
            </w:r>
            <w:r w:rsidRPr="003D2B0B">
              <w:rPr>
                <w:rFonts w:eastAsia="Garamond" w:cs="Garamond"/>
                <w:i/>
                <w:color w:val="000000"/>
              </w:rPr>
              <w:t>tagging clima</w:t>
            </w:r>
            <w:r w:rsidRPr="003D2B0B">
              <w:rPr>
                <w:rFonts w:eastAsia="Garamond" w:cs="Garamond"/>
                <w:color w:val="000000"/>
              </w:rPr>
              <w:t xml:space="preserve"> o del </w:t>
            </w:r>
            <w:r w:rsidRPr="003D2B0B">
              <w:rPr>
                <w:rFonts w:eastAsia="Garamond" w:cs="Garamond"/>
                <w:i/>
                <w:color w:val="000000"/>
              </w:rPr>
              <w:t>tagging digitale</w:t>
            </w:r>
            <w:r w:rsidRPr="003D2B0B">
              <w:rPr>
                <w:rFonts w:eastAsia="Garamond" w:cs="Garamond"/>
                <w:color w:val="000000"/>
              </w:rPr>
              <w:t>?</w:t>
            </w:r>
          </w:p>
        </w:tc>
        <w:tc>
          <w:tcPr>
            <w:tcW w:w="176" w:type="pct"/>
          </w:tcPr>
          <w:p w14:paraId="6535B028" w14:textId="77777777" w:rsidR="00470B53" w:rsidRPr="00677769" w:rsidRDefault="00470B53" w:rsidP="00470B53">
            <w:pPr>
              <w:jc w:val="center"/>
              <w:rPr>
                <w:bCs/>
              </w:rPr>
            </w:pPr>
          </w:p>
        </w:tc>
        <w:tc>
          <w:tcPr>
            <w:tcW w:w="176" w:type="pct"/>
          </w:tcPr>
          <w:p w14:paraId="57B3EBCF" w14:textId="77777777" w:rsidR="00470B53" w:rsidRPr="00677769" w:rsidRDefault="00470B53" w:rsidP="00470B53">
            <w:pPr>
              <w:jc w:val="center"/>
              <w:rPr>
                <w:bCs/>
              </w:rPr>
            </w:pPr>
          </w:p>
        </w:tc>
        <w:tc>
          <w:tcPr>
            <w:tcW w:w="176" w:type="pct"/>
          </w:tcPr>
          <w:p w14:paraId="2C6A5904" w14:textId="77777777" w:rsidR="00470B53" w:rsidRPr="00677769" w:rsidRDefault="00470B53" w:rsidP="00470B53">
            <w:pPr>
              <w:jc w:val="center"/>
              <w:rPr>
                <w:bCs/>
              </w:rPr>
            </w:pPr>
          </w:p>
        </w:tc>
        <w:tc>
          <w:tcPr>
            <w:tcW w:w="1044" w:type="pct"/>
          </w:tcPr>
          <w:p w14:paraId="06E5A8C0" w14:textId="77777777" w:rsidR="00470B53" w:rsidRPr="00677769" w:rsidRDefault="00470B53" w:rsidP="00470B53">
            <w:pPr>
              <w:rPr>
                <w:bCs/>
              </w:rPr>
            </w:pPr>
          </w:p>
        </w:tc>
        <w:tc>
          <w:tcPr>
            <w:tcW w:w="1482" w:type="pct"/>
          </w:tcPr>
          <w:p w14:paraId="33878D5D" w14:textId="77777777" w:rsidR="00470B53" w:rsidRPr="00677769" w:rsidRDefault="00470B53" w:rsidP="00470B53">
            <w:pPr>
              <w:rPr>
                <w:bCs/>
              </w:rPr>
            </w:pPr>
          </w:p>
        </w:tc>
        <w:tc>
          <w:tcPr>
            <w:tcW w:w="804" w:type="pct"/>
            <w:vAlign w:val="center"/>
          </w:tcPr>
          <w:p w14:paraId="13F4C868" w14:textId="77777777" w:rsidR="00470B53" w:rsidRPr="003D2B0B" w:rsidRDefault="00470B53" w:rsidP="00470B53">
            <w:pPr>
              <w:numPr>
                <w:ilvl w:val="0"/>
                <w:numId w:val="18"/>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14:paraId="1CFE4EB3" w14:textId="30B904E4" w:rsidR="00470B53" w:rsidRPr="00264991" w:rsidRDefault="00470B53" w:rsidP="00470B53">
            <w:pPr>
              <w:pStyle w:val="Paragrafoelenco"/>
              <w:numPr>
                <w:ilvl w:val="0"/>
                <w:numId w:val="11"/>
              </w:numPr>
              <w:rPr>
                <w:color w:val="000000"/>
              </w:rPr>
            </w:pPr>
            <w:r w:rsidRPr="003D2B0B">
              <w:rPr>
                <w:rFonts w:eastAsia="Garamond" w:cs="Garamond"/>
                <w:color w:val="000000"/>
              </w:rPr>
              <w:t>Atto di approvazione dell’Avviso</w:t>
            </w:r>
          </w:p>
        </w:tc>
      </w:tr>
      <w:tr w:rsidR="00470B53" w:rsidRPr="00931FC0" w14:paraId="244D0E20" w14:textId="77777777" w:rsidTr="00470B53">
        <w:trPr>
          <w:trHeight w:val="20"/>
        </w:trPr>
        <w:tc>
          <w:tcPr>
            <w:tcW w:w="161" w:type="pct"/>
            <w:vMerge w:val="restart"/>
          </w:tcPr>
          <w:p w14:paraId="0E9DB023" w14:textId="48F9F442" w:rsidR="00470B53" w:rsidRPr="00931FC0" w:rsidRDefault="00470B53" w:rsidP="00470B53">
            <w:pPr>
              <w:jc w:val="center"/>
            </w:pPr>
            <w:r>
              <w:t>B</w:t>
            </w:r>
            <w:r w:rsidRPr="00931FC0">
              <w:t>4</w:t>
            </w:r>
          </w:p>
        </w:tc>
        <w:tc>
          <w:tcPr>
            <w:tcW w:w="981" w:type="pct"/>
            <w:vAlign w:val="center"/>
          </w:tcPr>
          <w:p w14:paraId="0AAEF7F7" w14:textId="77777777" w:rsidR="00470B53" w:rsidRPr="003D2B0B" w:rsidRDefault="00470B53" w:rsidP="00470B53">
            <w:pPr>
              <w:jc w:val="both"/>
              <w:rPr>
                <w:rFonts w:eastAsia="Garamond" w:cs="Garamond"/>
                <w:color w:val="000000"/>
              </w:rPr>
            </w:pPr>
            <w:r w:rsidRPr="003D2B0B">
              <w:rPr>
                <w:rFonts w:eastAsia="Garamond" w:cs="Garamond"/>
                <w:color w:val="000000"/>
              </w:rPr>
              <w:t>La procedura di selezione oggetto di controllo rispetta i seguenti principi trasversali previsti dal Regolamento (UE) 2021/241:</w:t>
            </w:r>
          </w:p>
          <w:p w14:paraId="756B6E02" w14:textId="77777777" w:rsidR="00470B53" w:rsidRPr="003D2B0B" w:rsidRDefault="00470B53" w:rsidP="00470B53">
            <w:pPr>
              <w:numPr>
                <w:ilvl w:val="0"/>
                <w:numId w:val="19"/>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 xml:space="preserve">il principio della parità di genere ove pertinente </w:t>
            </w:r>
          </w:p>
          <w:p w14:paraId="527AF213" w14:textId="74EB8735" w:rsidR="00470B53" w:rsidRPr="00931FC0" w:rsidRDefault="00470B53" w:rsidP="00470B53"/>
        </w:tc>
        <w:tc>
          <w:tcPr>
            <w:tcW w:w="176" w:type="pct"/>
          </w:tcPr>
          <w:p w14:paraId="51A5A80E" w14:textId="77777777" w:rsidR="00470B53" w:rsidRPr="00677769" w:rsidRDefault="00470B53" w:rsidP="00470B53">
            <w:pPr>
              <w:jc w:val="center"/>
              <w:rPr>
                <w:bCs/>
              </w:rPr>
            </w:pPr>
          </w:p>
        </w:tc>
        <w:tc>
          <w:tcPr>
            <w:tcW w:w="176" w:type="pct"/>
          </w:tcPr>
          <w:p w14:paraId="5B2D032A" w14:textId="77777777" w:rsidR="00470B53" w:rsidRPr="00677769" w:rsidRDefault="00470B53" w:rsidP="00470B53">
            <w:pPr>
              <w:jc w:val="center"/>
              <w:rPr>
                <w:bCs/>
              </w:rPr>
            </w:pPr>
          </w:p>
        </w:tc>
        <w:tc>
          <w:tcPr>
            <w:tcW w:w="176" w:type="pct"/>
          </w:tcPr>
          <w:p w14:paraId="68DF598B" w14:textId="77777777" w:rsidR="00470B53" w:rsidRPr="00677769" w:rsidRDefault="00470B53" w:rsidP="00470B53">
            <w:pPr>
              <w:jc w:val="center"/>
              <w:rPr>
                <w:bCs/>
              </w:rPr>
            </w:pPr>
          </w:p>
        </w:tc>
        <w:tc>
          <w:tcPr>
            <w:tcW w:w="1044" w:type="pct"/>
          </w:tcPr>
          <w:p w14:paraId="5B7B09ED" w14:textId="77777777" w:rsidR="00470B53" w:rsidRPr="00677769" w:rsidRDefault="00470B53" w:rsidP="00470B53">
            <w:pPr>
              <w:rPr>
                <w:bCs/>
              </w:rPr>
            </w:pPr>
          </w:p>
        </w:tc>
        <w:tc>
          <w:tcPr>
            <w:tcW w:w="1482" w:type="pct"/>
          </w:tcPr>
          <w:p w14:paraId="1A38C089" w14:textId="77777777" w:rsidR="00470B53" w:rsidRPr="00677769" w:rsidRDefault="00470B53" w:rsidP="00470B53">
            <w:pPr>
              <w:rPr>
                <w:bCs/>
              </w:rPr>
            </w:pPr>
          </w:p>
        </w:tc>
        <w:tc>
          <w:tcPr>
            <w:tcW w:w="804" w:type="pct"/>
            <w:vMerge w:val="restart"/>
            <w:vAlign w:val="center"/>
          </w:tcPr>
          <w:p w14:paraId="6ED65217" w14:textId="77777777" w:rsidR="00470B53" w:rsidRPr="003D2B0B" w:rsidRDefault="00470B53" w:rsidP="00470B53">
            <w:pPr>
              <w:numPr>
                <w:ilvl w:val="0"/>
                <w:numId w:val="18"/>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14:paraId="0E3F0FC7" w14:textId="2F18216F" w:rsidR="00470B53" w:rsidRPr="00264991" w:rsidRDefault="00470B53" w:rsidP="00470B53">
            <w:pPr>
              <w:pStyle w:val="Paragrafoelenco"/>
              <w:numPr>
                <w:ilvl w:val="0"/>
                <w:numId w:val="11"/>
              </w:numPr>
              <w:rPr>
                <w:color w:val="000000"/>
              </w:rPr>
            </w:pPr>
            <w:r w:rsidRPr="003D2B0B">
              <w:rPr>
                <w:rFonts w:eastAsia="Garamond" w:cs="Garamond"/>
                <w:color w:val="000000"/>
              </w:rPr>
              <w:t>Atto di approvazione dell’Avviso</w:t>
            </w:r>
          </w:p>
        </w:tc>
      </w:tr>
      <w:tr w:rsidR="00470B53" w:rsidRPr="00931FC0" w14:paraId="11C182D4" w14:textId="77777777" w:rsidTr="00470B53">
        <w:trPr>
          <w:trHeight w:val="20"/>
        </w:trPr>
        <w:tc>
          <w:tcPr>
            <w:tcW w:w="161" w:type="pct"/>
            <w:vMerge/>
          </w:tcPr>
          <w:p w14:paraId="4665C151" w14:textId="77777777" w:rsidR="00470B53" w:rsidRDefault="00470B53" w:rsidP="00470B53">
            <w:pPr>
              <w:jc w:val="center"/>
            </w:pPr>
          </w:p>
        </w:tc>
        <w:tc>
          <w:tcPr>
            <w:tcW w:w="981" w:type="pct"/>
            <w:vAlign w:val="center"/>
          </w:tcPr>
          <w:p w14:paraId="3568342B" w14:textId="77777777" w:rsidR="00470B53" w:rsidRPr="003D2B0B" w:rsidRDefault="00470B53" w:rsidP="00470B53">
            <w:pPr>
              <w:numPr>
                <w:ilvl w:val="0"/>
                <w:numId w:val="19"/>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themeColor="text1"/>
              </w:rPr>
              <w:t>il principio di protezione e valorizzazione dei giovani ove pertinente</w:t>
            </w:r>
          </w:p>
          <w:p w14:paraId="48B60DC0" w14:textId="77777777" w:rsidR="00470B53" w:rsidRPr="00A4326F" w:rsidRDefault="00470B53" w:rsidP="00470B53">
            <w:pPr>
              <w:rPr>
                <w:rFonts w:eastAsia="Garamond" w:cs="Garamond"/>
              </w:rPr>
            </w:pPr>
          </w:p>
        </w:tc>
        <w:tc>
          <w:tcPr>
            <w:tcW w:w="176" w:type="pct"/>
          </w:tcPr>
          <w:p w14:paraId="0B3A69FA" w14:textId="77777777" w:rsidR="00470B53" w:rsidRPr="00677769" w:rsidRDefault="00470B53" w:rsidP="00470B53">
            <w:pPr>
              <w:jc w:val="center"/>
              <w:rPr>
                <w:bCs/>
              </w:rPr>
            </w:pPr>
          </w:p>
        </w:tc>
        <w:tc>
          <w:tcPr>
            <w:tcW w:w="176" w:type="pct"/>
          </w:tcPr>
          <w:p w14:paraId="5B004C86" w14:textId="77777777" w:rsidR="00470B53" w:rsidRPr="00677769" w:rsidRDefault="00470B53" w:rsidP="00470B53">
            <w:pPr>
              <w:jc w:val="center"/>
              <w:rPr>
                <w:bCs/>
              </w:rPr>
            </w:pPr>
          </w:p>
        </w:tc>
        <w:tc>
          <w:tcPr>
            <w:tcW w:w="176" w:type="pct"/>
          </w:tcPr>
          <w:p w14:paraId="35848D11" w14:textId="77777777" w:rsidR="00470B53" w:rsidRPr="00677769" w:rsidRDefault="00470B53" w:rsidP="00470B53">
            <w:pPr>
              <w:jc w:val="center"/>
              <w:rPr>
                <w:bCs/>
              </w:rPr>
            </w:pPr>
          </w:p>
        </w:tc>
        <w:tc>
          <w:tcPr>
            <w:tcW w:w="1044" w:type="pct"/>
          </w:tcPr>
          <w:p w14:paraId="39249D98" w14:textId="77777777" w:rsidR="00470B53" w:rsidRPr="00677769" w:rsidRDefault="00470B53" w:rsidP="00470B53">
            <w:pPr>
              <w:rPr>
                <w:bCs/>
              </w:rPr>
            </w:pPr>
          </w:p>
        </w:tc>
        <w:tc>
          <w:tcPr>
            <w:tcW w:w="1482" w:type="pct"/>
          </w:tcPr>
          <w:p w14:paraId="4CBE9095" w14:textId="77777777" w:rsidR="00470B53" w:rsidRPr="00677769" w:rsidRDefault="00470B53" w:rsidP="00470B53">
            <w:pPr>
              <w:rPr>
                <w:bCs/>
              </w:rPr>
            </w:pPr>
          </w:p>
        </w:tc>
        <w:tc>
          <w:tcPr>
            <w:tcW w:w="804" w:type="pct"/>
            <w:vMerge/>
            <w:vAlign w:val="center"/>
          </w:tcPr>
          <w:p w14:paraId="45BD7F18" w14:textId="77777777" w:rsidR="00470B53" w:rsidRPr="00A4326F" w:rsidRDefault="00470B53" w:rsidP="00470B53">
            <w:pPr>
              <w:numPr>
                <w:ilvl w:val="0"/>
                <w:numId w:val="13"/>
              </w:numPr>
              <w:pBdr>
                <w:top w:val="nil"/>
                <w:left w:val="nil"/>
                <w:bottom w:val="nil"/>
                <w:right w:val="nil"/>
                <w:between w:val="nil"/>
              </w:pBdr>
              <w:suppressAutoHyphens/>
              <w:spacing w:after="160"/>
              <w:ind w:right="175"/>
              <w:rPr>
                <w:rFonts w:eastAsia="Garamond" w:cs="Garamond"/>
                <w:color w:val="000000"/>
              </w:rPr>
            </w:pPr>
          </w:p>
        </w:tc>
      </w:tr>
      <w:tr w:rsidR="00470B53" w:rsidRPr="00931FC0" w14:paraId="1F7FA6B2" w14:textId="77777777" w:rsidTr="00470B53">
        <w:trPr>
          <w:trHeight w:val="20"/>
        </w:trPr>
        <w:tc>
          <w:tcPr>
            <w:tcW w:w="161" w:type="pct"/>
            <w:vMerge/>
          </w:tcPr>
          <w:p w14:paraId="353094B9" w14:textId="77777777" w:rsidR="00470B53" w:rsidRDefault="00470B53" w:rsidP="00470B53">
            <w:pPr>
              <w:jc w:val="center"/>
            </w:pPr>
          </w:p>
        </w:tc>
        <w:tc>
          <w:tcPr>
            <w:tcW w:w="981" w:type="pct"/>
            <w:vAlign w:val="center"/>
          </w:tcPr>
          <w:p w14:paraId="23C653E7" w14:textId="79A62F9B" w:rsidR="00470B53" w:rsidRPr="00A4326F" w:rsidRDefault="00470B53" w:rsidP="00470B53">
            <w:pPr>
              <w:rPr>
                <w:rFonts w:eastAsia="Garamond" w:cs="Garamond"/>
              </w:rPr>
            </w:pPr>
            <w:r w:rsidRPr="003D2B0B">
              <w:rPr>
                <w:rFonts w:eastAsia="Garamond" w:cs="Garamond"/>
                <w:color w:val="000000" w:themeColor="text1"/>
              </w:rPr>
              <w:t>il principio di superamento dei divari territoriali ove pertinente</w:t>
            </w:r>
          </w:p>
        </w:tc>
        <w:tc>
          <w:tcPr>
            <w:tcW w:w="176" w:type="pct"/>
          </w:tcPr>
          <w:p w14:paraId="0A8D7E77" w14:textId="77777777" w:rsidR="00470B53" w:rsidRPr="00677769" w:rsidRDefault="00470B53" w:rsidP="00470B53">
            <w:pPr>
              <w:jc w:val="center"/>
              <w:rPr>
                <w:bCs/>
              </w:rPr>
            </w:pPr>
          </w:p>
        </w:tc>
        <w:tc>
          <w:tcPr>
            <w:tcW w:w="176" w:type="pct"/>
          </w:tcPr>
          <w:p w14:paraId="713961E3" w14:textId="77777777" w:rsidR="00470B53" w:rsidRPr="00677769" w:rsidRDefault="00470B53" w:rsidP="00470B53">
            <w:pPr>
              <w:jc w:val="center"/>
              <w:rPr>
                <w:bCs/>
              </w:rPr>
            </w:pPr>
          </w:p>
        </w:tc>
        <w:tc>
          <w:tcPr>
            <w:tcW w:w="176" w:type="pct"/>
          </w:tcPr>
          <w:p w14:paraId="416D2652" w14:textId="77777777" w:rsidR="00470B53" w:rsidRPr="00677769" w:rsidRDefault="00470B53" w:rsidP="00470B53">
            <w:pPr>
              <w:jc w:val="center"/>
              <w:rPr>
                <w:bCs/>
              </w:rPr>
            </w:pPr>
          </w:p>
        </w:tc>
        <w:tc>
          <w:tcPr>
            <w:tcW w:w="1044" w:type="pct"/>
          </w:tcPr>
          <w:p w14:paraId="1363DE00" w14:textId="77777777" w:rsidR="00470B53" w:rsidRPr="00677769" w:rsidRDefault="00470B53" w:rsidP="00470B53">
            <w:pPr>
              <w:rPr>
                <w:bCs/>
              </w:rPr>
            </w:pPr>
          </w:p>
        </w:tc>
        <w:tc>
          <w:tcPr>
            <w:tcW w:w="1482" w:type="pct"/>
          </w:tcPr>
          <w:p w14:paraId="7948610A" w14:textId="77777777" w:rsidR="00470B53" w:rsidRPr="00677769" w:rsidRDefault="00470B53" w:rsidP="00470B53">
            <w:pPr>
              <w:rPr>
                <w:bCs/>
              </w:rPr>
            </w:pPr>
          </w:p>
        </w:tc>
        <w:tc>
          <w:tcPr>
            <w:tcW w:w="804" w:type="pct"/>
            <w:vMerge/>
            <w:vAlign w:val="center"/>
          </w:tcPr>
          <w:p w14:paraId="68BFC1EE" w14:textId="77777777" w:rsidR="00470B53" w:rsidRPr="00A4326F" w:rsidRDefault="00470B53" w:rsidP="00470B53">
            <w:pPr>
              <w:numPr>
                <w:ilvl w:val="0"/>
                <w:numId w:val="13"/>
              </w:numPr>
              <w:pBdr>
                <w:top w:val="nil"/>
                <w:left w:val="nil"/>
                <w:bottom w:val="nil"/>
                <w:right w:val="nil"/>
                <w:between w:val="nil"/>
              </w:pBdr>
              <w:suppressAutoHyphens/>
              <w:spacing w:after="160"/>
              <w:ind w:right="175"/>
              <w:rPr>
                <w:rFonts w:eastAsia="Garamond" w:cs="Garamond"/>
                <w:color w:val="000000"/>
              </w:rPr>
            </w:pPr>
          </w:p>
        </w:tc>
      </w:tr>
      <w:tr w:rsidR="00470B53" w:rsidRPr="00931FC0" w14:paraId="28527F5D" w14:textId="77777777" w:rsidTr="00470B53">
        <w:trPr>
          <w:trHeight w:val="20"/>
        </w:trPr>
        <w:tc>
          <w:tcPr>
            <w:tcW w:w="161" w:type="pct"/>
          </w:tcPr>
          <w:p w14:paraId="3B23AA62" w14:textId="381C72C0" w:rsidR="00470B53" w:rsidRPr="00931FC0" w:rsidRDefault="00470B53" w:rsidP="00470B53">
            <w:pPr>
              <w:jc w:val="center"/>
            </w:pPr>
            <w:r>
              <w:t>B</w:t>
            </w:r>
            <w:r w:rsidRPr="00931FC0">
              <w:t>5</w:t>
            </w:r>
          </w:p>
        </w:tc>
        <w:tc>
          <w:tcPr>
            <w:tcW w:w="981" w:type="pct"/>
            <w:vAlign w:val="center"/>
          </w:tcPr>
          <w:p w14:paraId="624C3363" w14:textId="438B6E05" w:rsidR="00470B53" w:rsidRPr="00931FC0" w:rsidRDefault="00470B53" w:rsidP="00470B53">
            <w:pPr>
              <w:rPr>
                <w:highlight w:val="green"/>
              </w:rPr>
            </w:pPr>
            <w:r w:rsidRPr="003D2B0B">
              <w:rPr>
                <w:rFonts w:eastAsia="Garamond" w:cs="Garamond"/>
                <w:color w:val="000000"/>
              </w:rPr>
              <w:t>La procedura di selezione oggetto di controllo rispetta gli obblighi di informazione, comunicazione e pubblicità previsti dall’art.34 del Regolamento (UE) 2021/241?</w:t>
            </w:r>
          </w:p>
        </w:tc>
        <w:tc>
          <w:tcPr>
            <w:tcW w:w="176" w:type="pct"/>
          </w:tcPr>
          <w:p w14:paraId="205C493D" w14:textId="77777777" w:rsidR="00470B53" w:rsidRPr="00677769" w:rsidRDefault="00470B53" w:rsidP="00470B53">
            <w:pPr>
              <w:jc w:val="center"/>
              <w:rPr>
                <w:bCs/>
              </w:rPr>
            </w:pPr>
          </w:p>
        </w:tc>
        <w:tc>
          <w:tcPr>
            <w:tcW w:w="176" w:type="pct"/>
          </w:tcPr>
          <w:p w14:paraId="0F726EB2" w14:textId="77777777" w:rsidR="00470B53" w:rsidRPr="00677769" w:rsidRDefault="00470B53" w:rsidP="00470B53">
            <w:pPr>
              <w:jc w:val="center"/>
              <w:rPr>
                <w:bCs/>
              </w:rPr>
            </w:pPr>
          </w:p>
        </w:tc>
        <w:tc>
          <w:tcPr>
            <w:tcW w:w="176" w:type="pct"/>
          </w:tcPr>
          <w:p w14:paraId="340D6BB8" w14:textId="77777777" w:rsidR="00470B53" w:rsidRPr="00677769" w:rsidRDefault="00470B53" w:rsidP="00470B53">
            <w:pPr>
              <w:jc w:val="center"/>
              <w:rPr>
                <w:bCs/>
              </w:rPr>
            </w:pPr>
          </w:p>
        </w:tc>
        <w:tc>
          <w:tcPr>
            <w:tcW w:w="1044" w:type="pct"/>
          </w:tcPr>
          <w:p w14:paraId="01EA4F82" w14:textId="77777777" w:rsidR="00470B53" w:rsidRPr="00677769" w:rsidRDefault="00470B53" w:rsidP="00470B53">
            <w:pPr>
              <w:rPr>
                <w:rFonts w:eastAsiaTheme="minorEastAsia" w:cstheme="minorBidi"/>
                <w:bCs/>
              </w:rPr>
            </w:pPr>
          </w:p>
        </w:tc>
        <w:tc>
          <w:tcPr>
            <w:tcW w:w="1482" w:type="pct"/>
          </w:tcPr>
          <w:p w14:paraId="14F8E3A7" w14:textId="77777777" w:rsidR="00470B53" w:rsidRPr="00677769" w:rsidRDefault="00470B53" w:rsidP="00470B53">
            <w:pPr>
              <w:rPr>
                <w:bCs/>
              </w:rPr>
            </w:pPr>
          </w:p>
        </w:tc>
        <w:tc>
          <w:tcPr>
            <w:tcW w:w="804" w:type="pct"/>
            <w:vAlign w:val="center"/>
          </w:tcPr>
          <w:p w14:paraId="4BB29BF7" w14:textId="77777777" w:rsidR="00470B53" w:rsidRPr="003D2B0B" w:rsidRDefault="00470B53" w:rsidP="00470B53">
            <w:pPr>
              <w:numPr>
                <w:ilvl w:val="0"/>
                <w:numId w:val="20"/>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14:paraId="2B4244B4" w14:textId="1E161DF6" w:rsidR="00470B53" w:rsidRPr="00264991" w:rsidRDefault="00470B53" w:rsidP="00470B53">
            <w:pPr>
              <w:pStyle w:val="Paragrafoelenco"/>
              <w:numPr>
                <w:ilvl w:val="0"/>
                <w:numId w:val="11"/>
              </w:numPr>
              <w:rPr>
                <w:color w:val="000000"/>
              </w:rPr>
            </w:pPr>
            <w:r w:rsidRPr="003D2B0B">
              <w:rPr>
                <w:rFonts w:eastAsia="Garamond" w:cs="Garamond"/>
                <w:color w:val="000000"/>
              </w:rPr>
              <w:t>Atto di approvazione dell’Avviso</w:t>
            </w:r>
          </w:p>
        </w:tc>
      </w:tr>
      <w:tr w:rsidR="00470B53" w:rsidRPr="00931FC0" w14:paraId="0A7C8DDE" w14:textId="77777777" w:rsidTr="00470B53">
        <w:trPr>
          <w:trHeight w:val="20"/>
        </w:trPr>
        <w:tc>
          <w:tcPr>
            <w:tcW w:w="161" w:type="pct"/>
          </w:tcPr>
          <w:p w14:paraId="7FECE1AE" w14:textId="366B035F" w:rsidR="00470B53" w:rsidRPr="00931FC0" w:rsidRDefault="00470B53" w:rsidP="00470B53">
            <w:pPr>
              <w:jc w:val="center"/>
            </w:pPr>
            <w:r>
              <w:t>B</w:t>
            </w:r>
            <w:r w:rsidRPr="00931FC0">
              <w:t>6</w:t>
            </w:r>
          </w:p>
        </w:tc>
        <w:tc>
          <w:tcPr>
            <w:tcW w:w="981" w:type="pct"/>
            <w:vAlign w:val="center"/>
          </w:tcPr>
          <w:p w14:paraId="3D9ADAAE" w14:textId="7D11C1FF" w:rsidR="00470B53" w:rsidRPr="00931FC0" w:rsidRDefault="00470B53" w:rsidP="00470B53">
            <w:pPr>
              <w:rPr>
                <w:highlight w:val="green"/>
              </w:rPr>
            </w:pPr>
            <w:r w:rsidRPr="003D2B0B">
              <w:rPr>
                <w:rFonts w:eastAsia="Garamond" w:cs="Garamond"/>
                <w:color w:val="000000"/>
              </w:rPr>
              <w:t>La procedura di selezione oggetto di controllo contribuisce al conseguimento dei target e delle milestones nell’ambito della misura/investimento/riforma?</w:t>
            </w:r>
          </w:p>
        </w:tc>
        <w:tc>
          <w:tcPr>
            <w:tcW w:w="176" w:type="pct"/>
          </w:tcPr>
          <w:p w14:paraId="78C41275" w14:textId="77777777" w:rsidR="00470B53" w:rsidRPr="00677769" w:rsidRDefault="00470B53" w:rsidP="00470B53">
            <w:pPr>
              <w:jc w:val="center"/>
              <w:rPr>
                <w:bCs/>
              </w:rPr>
            </w:pPr>
          </w:p>
        </w:tc>
        <w:tc>
          <w:tcPr>
            <w:tcW w:w="176" w:type="pct"/>
          </w:tcPr>
          <w:p w14:paraId="15051D20" w14:textId="77777777" w:rsidR="00470B53" w:rsidRPr="00677769" w:rsidRDefault="00470B53" w:rsidP="00470B53">
            <w:pPr>
              <w:jc w:val="center"/>
              <w:rPr>
                <w:bCs/>
              </w:rPr>
            </w:pPr>
          </w:p>
        </w:tc>
        <w:tc>
          <w:tcPr>
            <w:tcW w:w="176" w:type="pct"/>
          </w:tcPr>
          <w:p w14:paraId="003B0974" w14:textId="77777777" w:rsidR="00470B53" w:rsidRPr="00677769" w:rsidRDefault="00470B53" w:rsidP="00470B53">
            <w:pPr>
              <w:jc w:val="center"/>
              <w:rPr>
                <w:bCs/>
              </w:rPr>
            </w:pPr>
          </w:p>
        </w:tc>
        <w:tc>
          <w:tcPr>
            <w:tcW w:w="1044" w:type="pct"/>
          </w:tcPr>
          <w:p w14:paraId="73E65CC9" w14:textId="77777777" w:rsidR="00470B53" w:rsidRPr="00677769" w:rsidRDefault="00470B53" w:rsidP="00470B53">
            <w:pPr>
              <w:rPr>
                <w:bCs/>
              </w:rPr>
            </w:pPr>
          </w:p>
        </w:tc>
        <w:tc>
          <w:tcPr>
            <w:tcW w:w="1482" w:type="pct"/>
          </w:tcPr>
          <w:p w14:paraId="67828D52" w14:textId="77777777" w:rsidR="00470B53" w:rsidRPr="00677769" w:rsidRDefault="00470B53" w:rsidP="00470B53">
            <w:pPr>
              <w:rPr>
                <w:bCs/>
                <w:i/>
              </w:rPr>
            </w:pPr>
          </w:p>
        </w:tc>
        <w:tc>
          <w:tcPr>
            <w:tcW w:w="804" w:type="pct"/>
            <w:vAlign w:val="center"/>
          </w:tcPr>
          <w:p w14:paraId="6F70ACD3" w14:textId="77777777" w:rsidR="00470B53" w:rsidRPr="003D2B0B" w:rsidRDefault="00470B53" w:rsidP="00470B53">
            <w:pPr>
              <w:numPr>
                <w:ilvl w:val="0"/>
                <w:numId w:val="20"/>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14:paraId="16746612" w14:textId="50A312E9" w:rsidR="00470B53" w:rsidRPr="00264991" w:rsidRDefault="00470B53" w:rsidP="00470B53">
            <w:pPr>
              <w:pStyle w:val="Paragrafoelenco"/>
              <w:numPr>
                <w:ilvl w:val="0"/>
                <w:numId w:val="11"/>
              </w:numPr>
              <w:rPr>
                <w:color w:val="000000"/>
              </w:rPr>
            </w:pPr>
            <w:r w:rsidRPr="003D2B0B">
              <w:rPr>
                <w:rFonts w:eastAsia="Garamond" w:cs="Garamond"/>
                <w:color w:val="000000"/>
              </w:rPr>
              <w:t>Atto di approvazione dell’Avviso</w:t>
            </w:r>
          </w:p>
        </w:tc>
      </w:tr>
      <w:tr w:rsidR="00470B53" w:rsidRPr="00931FC0" w14:paraId="55EF82B2" w14:textId="77777777" w:rsidTr="00470B53">
        <w:trPr>
          <w:trHeight w:val="20"/>
        </w:trPr>
        <w:tc>
          <w:tcPr>
            <w:tcW w:w="161" w:type="pct"/>
          </w:tcPr>
          <w:p w14:paraId="6AE7DFC8" w14:textId="725A66C9" w:rsidR="00470B53" w:rsidRDefault="00470B53" w:rsidP="00470B53">
            <w:pPr>
              <w:jc w:val="center"/>
            </w:pPr>
            <w:r>
              <w:t>B7</w:t>
            </w:r>
          </w:p>
        </w:tc>
        <w:tc>
          <w:tcPr>
            <w:tcW w:w="981" w:type="pct"/>
            <w:vAlign w:val="center"/>
          </w:tcPr>
          <w:p w14:paraId="5C80F0FE" w14:textId="617BD068" w:rsidR="00470B53" w:rsidRPr="00A4326F" w:rsidRDefault="00470B53" w:rsidP="00470B53">
            <w:pPr>
              <w:rPr>
                <w:rFonts w:eastAsia="Garamond" w:cs="Garamond"/>
              </w:rPr>
            </w:pPr>
            <w:r w:rsidRPr="003D2B0B">
              <w:rPr>
                <w:rFonts w:eastAsia="Garamond" w:cs="Garamond"/>
              </w:rPr>
              <w:t xml:space="preserve">La documentazione è opportunamente conservata presso la sede del soggetto attuatore, in originale o nei formati previsti dalla normativa vigente e sono inoltre previste specifiche </w:t>
            </w:r>
            <w:r w:rsidRPr="003D2B0B">
              <w:rPr>
                <w:rFonts w:eastAsia="Garamond" w:cs="Garamond"/>
              </w:rPr>
              <w:lastRenderedPageBreak/>
              <w:t>indicazioni circa la conservazione e la messa a disposizione di atti e documenti al fine di consentire l'accertamento della regolarità ed effettività della realizzazione dei progetti?</w:t>
            </w:r>
          </w:p>
        </w:tc>
        <w:tc>
          <w:tcPr>
            <w:tcW w:w="176" w:type="pct"/>
          </w:tcPr>
          <w:p w14:paraId="59AA2B58" w14:textId="77777777" w:rsidR="00470B53" w:rsidRPr="00677769" w:rsidRDefault="00470B53" w:rsidP="00470B53">
            <w:pPr>
              <w:jc w:val="center"/>
              <w:rPr>
                <w:bCs/>
              </w:rPr>
            </w:pPr>
          </w:p>
        </w:tc>
        <w:tc>
          <w:tcPr>
            <w:tcW w:w="176" w:type="pct"/>
          </w:tcPr>
          <w:p w14:paraId="704DBE76" w14:textId="77777777" w:rsidR="00470B53" w:rsidRPr="00677769" w:rsidRDefault="00470B53" w:rsidP="00470B53">
            <w:pPr>
              <w:jc w:val="center"/>
              <w:rPr>
                <w:bCs/>
              </w:rPr>
            </w:pPr>
          </w:p>
        </w:tc>
        <w:tc>
          <w:tcPr>
            <w:tcW w:w="176" w:type="pct"/>
          </w:tcPr>
          <w:p w14:paraId="7190997E" w14:textId="77777777" w:rsidR="00470B53" w:rsidRPr="00677769" w:rsidRDefault="00470B53" w:rsidP="00470B53">
            <w:pPr>
              <w:jc w:val="center"/>
              <w:rPr>
                <w:bCs/>
              </w:rPr>
            </w:pPr>
          </w:p>
        </w:tc>
        <w:tc>
          <w:tcPr>
            <w:tcW w:w="1044" w:type="pct"/>
          </w:tcPr>
          <w:p w14:paraId="535D74E0" w14:textId="77777777" w:rsidR="00470B53" w:rsidRPr="00677769" w:rsidRDefault="00470B53" w:rsidP="00470B53">
            <w:pPr>
              <w:rPr>
                <w:bCs/>
              </w:rPr>
            </w:pPr>
          </w:p>
        </w:tc>
        <w:tc>
          <w:tcPr>
            <w:tcW w:w="1482" w:type="pct"/>
          </w:tcPr>
          <w:p w14:paraId="4359AA30" w14:textId="77777777" w:rsidR="00470B53" w:rsidRPr="00677769" w:rsidRDefault="00470B53" w:rsidP="00470B53">
            <w:pPr>
              <w:rPr>
                <w:bCs/>
                <w:i/>
              </w:rPr>
            </w:pPr>
          </w:p>
        </w:tc>
        <w:tc>
          <w:tcPr>
            <w:tcW w:w="804" w:type="pct"/>
            <w:vAlign w:val="center"/>
          </w:tcPr>
          <w:p w14:paraId="37F85949" w14:textId="77777777" w:rsidR="00470B53" w:rsidRPr="003D2B0B" w:rsidRDefault="00470B53" w:rsidP="00470B53">
            <w:pPr>
              <w:numPr>
                <w:ilvl w:val="0"/>
                <w:numId w:val="20"/>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14:paraId="61E2D418" w14:textId="4D860E46" w:rsidR="00470B53" w:rsidRPr="00234471" w:rsidRDefault="00470B53" w:rsidP="00470B53">
            <w:pPr>
              <w:pStyle w:val="Paragrafoelenco"/>
              <w:numPr>
                <w:ilvl w:val="0"/>
                <w:numId w:val="11"/>
              </w:numPr>
              <w:rPr>
                <w:rFonts w:eastAsia="Garamond" w:cs="Garamond"/>
                <w:color w:val="000000"/>
              </w:rPr>
            </w:pPr>
            <w:r w:rsidRPr="003D2B0B">
              <w:rPr>
                <w:rFonts w:eastAsia="Garamond" w:cs="Garamond"/>
                <w:color w:val="000000"/>
              </w:rPr>
              <w:t>Atto di approvazione dell’Avviso</w:t>
            </w:r>
          </w:p>
        </w:tc>
      </w:tr>
      <w:tr w:rsidR="00470B53" w:rsidRPr="00931FC0" w14:paraId="0662B5A3" w14:textId="77777777" w:rsidTr="00470B53">
        <w:trPr>
          <w:trHeight w:val="20"/>
        </w:trPr>
        <w:tc>
          <w:tcPr>
            <w:tcW w:w="161" w:type="pct"/>
            <w:shd w:val="clear" w:color="auto" w:fill="83CAEB" w:themeFill="accent1" w:themeFillTint="66"/>
          </w:tcPr>
          <w:p w14:paraId="675B4281" w14:textId="77777777" w:rsidR="000D6443" w:rsidRPr="00931FC0" w:rsidRDefault="000D6443" w:rsidP="000D6443">
            <w:pPr>
              <w:jc w:val="center"/>
              <w:rPr>
                <w:rFonts w:eastAsia="Titillium Web" w:cs="Titillium Web"/>
                <w:b/>
              </w:rPr>
            </w:pPr>
            <w:r w:rsidRPr="00931FC0">
              <w:rPr>
                <w:rFonts w:eastAsia="Titillium Web" w:cs="Titillium Web"/>
                <w:b/>
              </w:rPr>
              <w:t>C</w:t>
            </w:r>
          </w:p>
        </w:tc>
        <w:tc>
          <w:tcPr>
            <w:tcW w:w="4839" w:type="pct"/>
            <w:gridSpan w:val="7"/>
            <w:shd w:val="clear" w:color="auto" w:fill="83CAEB" w:themeFill="accent1" w:themeFillTint="66"/>
          </w:tcPr>
          <w:p w14:paraId="33134C4B" w14:textId="61F32E55" w:rsidR="000D6443" w:rsidRPr="00677769" w:rsidRDefault="000D6443" w:rsidP="000D6443">
            <w:pPr>
              <w:rPr>
                <w:b/>
              </w:rPr>
            </w:pPr>
            <w:r w:rsidRPr="00677769">
              <w:rPr>
                <w:b/>
              </w:rPr>
              <w:t>Verific</w:t>
            </w:r>
            <w:r w:rsidR="00470B53">
              <w:rPr>
                <w:b/>
              </w:rPr>
              <w:t>a del rispetto della normativa specifica PNRR</w:t>
            </w:r>
          </w:p>
        </w:tc>
      </w:tr>
      <w:tr w:rsidR="00470B53" w:rsidRPr="00931FC0" w14:paraId="1247FE96" w14:textId="77777777" w:rsidTr="00470B53">
        <w:trPr>
          <w:trHeight w:val="20"/>
        </w:trPr>
        <w:tc>
          <w:tcPr>
            <w:tcW w:w="161" w:type="pct"/>
          </w:tcPr>
          <w:p w14:paraId="13DEE045" w14:textId="3BFBE882" w:rsidR="00470B53" w:rsidRPr="00931FC0" w:rsidRDefault="00470B53" w:rsidP="00470B53">
            <w:pPr>
              <w:jc w:val="center"/>
            </w:pPr>
            <w:r>
              <w:t>C</w:t>
            </w:r>
            <w:r w:rsidRPr="00931FC0">
              <w:t>1</w:t>
            </w:r>
          </w:p>
        </w:tc>
        <w:tc>
          <w:tcPr>
            <w:tcW w:w="981" w:type="pct"/>
            <w:vAlign w:val="center"/>
          </w:tcPr>
          <w:p w14:paraId="09B5D350" w14:textId="77777777" w:rsidR="00470B53" w:rsidRPr="003D2B0B" w:rsidRDefault="00470B53" w:rsidP="00470B53">
            <w:pPr>
              <w:numPr>
                <w:ilvl w:val="0"/>
                <w:numId w:val="21"/>
              </w:numPr>
              <w:pBdr>
                <w:top w:val="nil"/>
                <w:left w:val="nil"/>
                <w:bottom w:val="nil"/>
                <w:right w:val="nil"/>
                <w:between w:val="nil"/>
              </w:pBdr>
              <w:spacing w:after="160" w:line="259" w:lineRule="auto"/>
              <w:jc w:val="both"/>
              <w:rPr>
                <w:rFonts w:eastAsia="Garamond" w:cs="Garamond"/>
                <w:color w:val="000000"/>
              </w:rPr>
            </w:pPr>
            <w:r w:rsidRPr="003D2B0B">
              <w:rPr>
                <w:rFonts w:eastAsia="Garamond" w:cs="Garamond"/>
                <w:color w:val="000000"/>
              </w:rPr>
              <w:t>Il personale esterno da reclutarsi sarà specificamente destinato a realizzare i progetti/interventi di cui l’Amministrazione ha la diretta titolarità di attuazione?</w:t>
            </w:r>
          </w:p>
          <w:p w14:paraId="684E776D" w14:textId="1F784A21" w:rsidR="00470B53" w:rsidRPr="00931FC0" w:rsidRDefault="00470B53" w:rsidP="00470B53">
            <w:r w:rsidRPr="003D2B0B">
              <w:rPr>
                <w:rFonts w:eastAsia="Garamond" w:cs="Garamond"/>
                <w:color w:val="000000"/>
              </w:rPr>
              <w:t>L'oggetto della prestazione conferita all’esterno corrisponde ad obiettivi, progetti e attività specifici e determinati del PNRR?</w:t>
            </w:r>
          </w:p>
        </w:tc>
        <w:tc>
          <w:tcPr>
            <w:tcW w:w="176" w:type="pct"/>
          </w:tcPr>
          <w:p w14:paraId="254891ED" w14:textId="77777777" w:rsidR="00470B53" w:rsidRPr="00677769" w:rsidRDefault="00470B53" w:rsidP="00470B53">
            <w:pPr>
              <w:jc w:val="center"/>
              <w:rPr>
                <w:bCs/>
              </w:rPr>
            </w:pPr>
          </w:p>
        </w:tc>
        <w:tc>
          <w:tcPr>
            <w:tcW w:w="176" w:type="pct"/>
          </w:tcPr>
          <w:p w14:paraId="6C12F834" w14:textId="77777777" w:rsidR="00470B53" w:rsidRPr="00677769" w:rsidRDefault="00470B53" w:rsidP="00470B53">
            <w:pPr>
              <w:jc w:val="center"/>
              <w:rPr>
                <w:bCs/>
              </w:rPr>
            </w:pPr>
          </w:p>
        </w:tc>
        <w:tc>
          <w:tcPr>
            <w:tcW w:w="176" w:type="pct"/>
          </w:tcPr>
          <w:p w14:paraId="2EC8CB31" w14:textId="77777777" w:rsidR="00470B53" w:rsidRPr="00677769" w:rsidRDefault="00470B53" w:rsidP="00470B53">
            <w:pPr>
              <w:jc w:val="center"/>
              <w:rPr>
                <w:bCs/>
              </w:rPr>
            </w:pPr>
          </w:p>
        </w:tc>
        <w:tc>
          <w:tcPr>
            <w:tcW w:w="1044" w:type="pct"/>
          </w:tcPr>
          <w:p w14:paraId="6827EAA5" w14:textId="77777777" w:rsidR="00470B53" w:rsidRPr="00677769" w:rsidRDefault="00470B53" w:rsidP="00470B53">
            <w:pPr>
              <w:rPr>
                <w:bCs/>
                <w:highlight w:val="yellow"/>
              </w:rPr>
            </w:pPr>
          </w:p>
        </w:tc>
        <w:tc>
          <w:tcPr>
            <w:tcW w:w="1482" w:type="pct"/>
          </w:tcPr>
          <w:p w14:paraId="5E619F98" w14:textId="77777777" w:rsidR="00470B53" w:rsidRPr="00677769" w:rsidRDefault="00470B53" w:rsidP="00470B53">
            <w:pPr>
              <w:rPr>
                <w:bCs/>
              </w:rPr>
            </w:pPr>
          </w:p>
        </w:tc>
        <w:tc>
          <w:tcPr>
            <w:tcW w:w="804" w:type="pct"/>
            <w:vAlign w:val="center"/>
          </w:tcPr>
          <w:p w14:paraId="0B3CDB67" w14:textId="77777777" w:rsidR="00470B53" w:rsidRPr="003D2B0B" w:rsidRDefault="00470B53" w:rsidP="00470B53">
            <w:pPr>
              <w:rPr>
                <w:rFonts w:eastAsia="Garamond" w:cs="Garamond"/>
                <w:i/>
                <w:color w:val="000000"/>
              </w:rPr>
            </w:pPr>
            <w:r w:rsidRPr="003D2B0B">
              <w:rPr>
                <w:rFonts w:eastAsia="Garamond" w:cs="Garamond"/>
                <w:i/>
                <w:color w:val="000000"/>
              </w:rPr>
              <w:t>Per l’effettuazione della specifica verifica si rimanda all’Art .1 DL 80/2021 convertito in Legge 113/2021</w:t>
            </w:r>
          </w:p>
          <w:p w14:paraId="38B9AC33" w14:textId="77777777" w:rsidR="00470B53" w:rsidRPr="003D2B0B" w:rsidRDefault="00470B53" w:rsidP="00470B53">
            <w:pPr>
              <w:numPr>
                <w:ilvl w:val="0"/>
                <w:numId w:val="22"/>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14:paraId="62347A62" w14:textId="460FF9B1" w:rsidR="00470B53" w:rsidRPr="00E155C3" w:rsidRDefault="00470B53" w:rsidP="00470B53">
            <w:pPr>
              <w:rPr>
                <w:i/>
                <w:iCs/>
                <w:color w:val="000000"/>
              </w:rPr>
            </w:pPr>
            <w:r w:rsidRPr="003D2B0B">
              <w:rPr>
                <w:rFonts w:eastAsia="Garamond" w:cs="Garamond"/>
                <w:color w:val="000000"/>
              </w:rPr>
              <w:t>Atto di approvazione dell’Avviso</w:t>
            </w:r>
          </w:p>
        </w:tc>
      </w:tr>
      <w:tr w:rsidR="00470B53" w:rsidRPr="00931FC0" w14:paraId="22C82DD2" w14:textId="77777777" w:rsidTr="00470B53">
        <w:trPr>
          <w:trHeight w:val="20"/>
        </w:trPr>
        <w:tc>
          <w:tcPr>
            <w:tcW w:w="161" w:type="pct"/>
          </w:tcPr>
          <w:p w14:paraId="6EFE7311" w14:textId="4A13A4EF" w:rsidR="00470B53" w:rsidRPr="00931FC0" w:rsidRDefault="00470B53" w:rsidP="00470B53">
            <w:pPr>
              <w:jc w:val="center"/>
            </w:pPr>
            <w:r>
              <w:t>C</w:t>
            </w:r>
            <w:r w:rsidRPr="00931FC0">
              <w:t>2</w:t>
            </w:r>
          </w:p>
        </w:tc>
        <w:tc>
          <w:tcPr>
            <w:tcW w:w="981" w:type="pct"/>
            <w:vAlign w:val="center"/>
          </w:tcPr>
          <w:p w14:paraId="32914452" w14:textId="4AAC1FCC" w:rsidR="00470B53" w:rsidRPr="00931FC0" w:rsidRDefault="00470B53" w:rsidP="00470B53">
            <w:r w:rsidRPr="003D2B0B">
              <w:rPr>
                <w:rFonts w:eastAsia="Garamond" w:cs="Garamond"/>
                <w:color w:val="000000"/>
              </w:rPr>
              <w:t xml:space="preserve">La procedura per il reclutamento di personale esterno prevede il ricorso all’elenco istituito dal Dipartimento della funzione pubblica della Presidenza del Consiglio dei ministri, attraverso il </w:t>
            </w:r>
            <w:r w:rsidRPr="003D2B0B">
              <w:rPr>
                <w:rFonts w:eastAsia="Garamond" w:cs="Garamond"/>
                <w:color w:val="000000"/>
              </w:rPr>
              <w:lastRenderedPageBreak/>
              <w:t>portale del reclutamento di cui all'art. 3, comma 7, della legge 56/2019?</w:t>
            </w:r>
          </w:p>
        </w:tc>
        <w:tc>
          <w:tcPr>
            <w:tcW w:w="176" w:type="pct"/>
          </w:tcPr>
          <w:p w14:paraId="09F6BBE9" w14:textId="77777777" w:rsidR="00470B53" w:rsidRPr="00677769" w:rsidRDefault="00470B53" w:rsidP="00470B53">
            <w:pPr>
              <w:jc w:val="center"/>
              <w:rPr>
                <w:bCs/>
              </w:rPr>
            </w:pPr>
          </w:p>
        </w:tc>
        <w:tc>
          <w:tcPr>
            <w:tcW w:w="176" w:type="pct"/>
          </w:tcPr>
          <w:p w14:paraId="59937D02" w14:textId="77777777" w:rsidR="00470B53" w:rsidRPr="00677769" w:rsidRDefault="00470B53" w:rsidP="00470B53">
            <w:pPr>
              <w:jc w:val="center"/>
              <w:rPr>
                <w:bCs/>
              </w:rPr>
            </w:pPr>
          </w:p>
        </w:tc>
        <w:tc>
          <w:tcPr>
            <w:tcW w:w="176" w:type="pct"/>
          </w:tcPr>
          <w:p w14:paraId="0A2FABBE" w14:textId="77777777" w:rsidR="00470B53" w:rsidRPr="00677769" w:rsidRDefault="00470B53" w:rsidP="00470B53">
            <w:pPr>
              <w:jc w:val="center"/>
              <w:rPr>
                <w:bCs/>
              </w:rPr>
            </w:pPr>
          </w:p>
        </w:tc>
        <w:tc>
          <w:tcPr>
            <w:tcW w:w="1044" w:type="pct"/>
          </w:tcPr>
          <w:p w14:paraId="61DC4EB8" w14:textId="77777777" w:rsidR="00470B53" w:rsidRPr="00677769" w:rsidRDefault="00470B53" w:rsidP="00470B53">
            <w:pPr>
              <w:rPr>
                <w:bCs/>
              </w:rPr>
            </w:pPr>
          </w:p>
        </w:tc>
        <w:tc>
          <w:tcPr>
            <w:tcW w:w="1482" w:type="pct"/>
          </w:tcPr>
          <w:p w14:paraId="5BC4D99C" w14:textId="77777777" w:rsidR="00470B53" w:rsidRPr="00677769" w:rsidRDefault="00470B53" w:rsidP="00470B53">
            <w:pPr>
              <w:rPr>
                <w:bCs/>
                <w:color w:val="000000" w:themeColor="text1"/>
              </w:rPr>
            </w:pPr>
          </w:p>
        </w:tc>
        <w:tc>
          <w:tcPr>
            <w:tcW w:w="804" w:type="pct"/>
            <w:vAlign w:val="center"/>
          </w:tcPr>
          <w:p w14:paraId="65DFCDA9" w14:textId="77777777" w:rsidR="00470B53" w:rsidRPr="00F42F76" w:rsidRDefault="00470B53" w:rsidP="00470B53">
            <w:pPr>
              <w:rPr>
                <w:rFonts w:eastAsia="Garamond" w:cs="Garamond"/>
                <w:i/>
                <w:color w:val="000000"/>
              </w:rPr>
            </w:pPr>
            <w:r w:rsidRPr="00F42F76">
              <w:rPr>
                <w:rFonts w:eastAsia="Garamond" w:cs="Garamond"/>
                <w:i/>
                <w:color w:val="000000"/>
              </w:rPr>
              <w:t>Per l’effettuazione della specifica verifica si rimanda all’Art .1 DL 80/2021 convertito in Legge 113/2021</w:t>
            </w:r>
          </w:p>
          <w:p w14:paraId="55E1BD9C" w14:textId="77777777" w:rsidR="00470B53" w:rsidRPr="003D2B0B" w:rsidRDefault="00470B53" w:rsidP="00470B53">
            <w:pPr>
              <w:rPr>
                <w:rFonts w:eastAsia="Garamond" w:cs="Garamond"/>
                <w:color w:val="000000"/>
              </w:rPr>
            </w:pPr>
          </w:p>
          <w:p w14:paraId="29DD1DAD" w14:textId="5033F51E" w:rsidR="00470B53" w:rsidRPr="00264991" w:rsidRDefault="00470B53" w:rsidP="00470B53">
            <w:pPr>
              <w:pStyle w:val="Paragrafoelenco"/>
              <w:numPr>
                <w:ilvl w:val="0"/>
                <w:numId w:val="11"/>
              </w:numPr>
              <w:rPr>
                <w:color w:val="000000"/>
              </w:rPr>
            </w:pPr>
            <w:r w:rsidRPr="003D2B0B">
              <w:rPr>
                <w:rFonts w:eastAsia="Garamond" w:cs="Garamond"/>
                <w:color w:val="000000"/>
              </w:rPr>
              <w:t>Avviso</w:t>
            </w:r>
          </w:p>
        </w:tc>
      </w:tr>
      <w:tr w:rsidR="00470B53" w:rsidRPr="00931FC0" w14:paraId="4A434EDB" w14:textId="77777777" w:rsidTr="00470B53">
        <w:trPr>
          <w:trHeight w:val="20"/>
        </w:trPr>
        <w:tc>
          <w:tcPr>
            <w:tcW w:w="161" w:type="pct"/>
            <w:shd w:val="clear" w:color="auto" w:fill="83CAEB" w:themeFill="accent1" w:themeFillTint="66"/>
          </w:tcPr>
          <w:p w14:paraId="30640D3E" w14:textId="231958F4" w:rsidR="000D6443" w:rsidRPr="00931FC0" w:rsidRDefault="000D6443" w:rsidP="0093731C">
            <w:pPr>
              <w:jc w:val="center"/>
              <w:rPr>
                <w:rFonts w:eastAsia="Titillium Web" w:cs="Titillium Web"/>
                <w:b/>
              </w:rPr>
            </w:pPr>
            <w:r>
              <w:rPr>
                <w:rFonts w:eastAsia="Titillium Web" w:cs="Titillium Web"/>
                <w:b/>
              </w:rPr>
              <w:t>D</w:t>
            </w:r>
          </w:p>
        </w:tc>
        <w:tc>
          <w:tcPr>
            <w:tcW w:w="4839" w:type="pct"/>
            <w:gridSpan w:val="7"/>
            <w:shd w:val="clear" w:color="auto" w:fill="83CAEB" w:themeFill="accent1" w:themeFillTint="66"/>
          </w:tcPr>
          <w:p w14:paraId="095CDAD2" w14:textId="7E822424" w:rsidR="000D6443" w:rsidRPr="00677769" w:rsidRDefault="000D6443" w:rsidP="0093731C">
            <w:pPr>
              <w:rPr>
                <w:b/>
              </w:rPr>
            </w:pPr>
            <w:r>
              <w:rPr>
                <w:b/>
              </w:rPr>
              <w:t xml:space="preserve">Verifica </w:t>
            </w:r>
            <w:r w:rsidR="00470B53">
              <w:rPr>
                <w:b/>
              </w:rPr>
              <w:t>della procedura di selezione</w:t>
            </w:r>
          </w:p>
        </w:tc>
      </w:tr>
      <w:tr w:rsidR="00470B53" w:rsidRPr="00931FC0" w14:paraId="359FDB44" w14:textId="77777777" w:rsidTr="00470B53">
        <w:trPr>
          <w:trHeight w:val="20"/>
        </w:trPr>
        <w:tc>
          <w:tcPr>
            <w:tcW w:w="161" w:type="pct"/>
            <w:vMerge w:val="restart"/>
          </w:tcPr>
          <w:p w14:paraId="6A6C6377" w14:textId="7F2EB927" w:rsidR="00470B53" w:rsidRPr="00931FC0" w:rsidRDefault="00470B53" w:rsidP="00470B53">
            <w:pPr>
              <w:jc w:val="center"/>
            </w:pPr>
            <w:r>
              <w:t>D</w:t>
            </w:r>
            <w:r w:rsidRPr="00931FC0">
              <w:t>1</w:t>
            </w:r>
          </w:p>
        </w:tc>
        <w:tc>
          <w:tcPr>
            <w:tcW w:w="981" w:type="pct"/>
            <w:vAlign w:val="center"/>
          </w:tcPr>
          <w:p w14:paraId="6F192094" w14:textId="77777777" w:rsidR="00470B53" w:rsidRPr="003D2B0B" w:rsidRDefault="00470B53" w:rsidP="00470B53">
            <w:pPr>
              <w:jc w:val="both"/>
              <w:rPr>
                <w:rFonts w:eastAsia="Garamond" w:cs="Garamond"/>
                <w:color w:val="000000"/>
              </w:rPr>
            </w:pPr>
            <w:r w:rsidRPr="003D2B0B">
              <w:rPr>
                <w:rFonts w:eastAsia="Garamond" w:cs="Garamond"/>
                <w:color w:val="000000"/>
              </w:rPr>
              <w:t>L’avviso di selezione è stato pubblicato e contiene i seguenti elementi:</w:t>
            </w:r>
          </w:p>
          <w:p w14:paraId="5B30AC83" w14:textId="3203CB6C" w:rsidR="00470B53" w:rsidRPr="00931FC0" w:rsidRDefault="00470B53" w:rsidP="00470B53">
            <w:r w:rsidRPr="003D2B0B">
              <w:rPr>
                <w:rFonts w:eastAsia="Garamond" w:cs="Garamond"/>
                <w:color w:val="000000"/>
              </w:rPr>
              <w:t>oggetto dell'incarico e descrizione fabbisogno;</w:t>
            </w:r>
          </w:p>
        </w:tc>
        <w:tc>
          <w:tcPr>
            <w:tcW w:w="176" w:type="pct"/>
          </w:tcPr>
          <w:p w14:paraId="75570716" w14:textId="77777777" w:rsidR="00470B53" w:rsidRPr="00677769" w:rsidRDefault="00470B53" w:rsidP="00470B53">
            <w:pPr>
              <w:jc w:val="center"/>
              <w:rPr>
                <w:bCs/>
              </w:rPr>
            </w:pPr>
          </w:p>
        </w:tc>
        <w:tc>
          <w:tcPr>
            <w:tcW w:w="176" w:type="pct"/>
          </w:tcPr>
          <w:p w14:paraId="26B7CD9B" w14:textId="77777777" w:rsidR="00470B53" w:rsidRPr="00677769" w:rsidRDefault="00470B53" w:rsidP="00470B53">
            <w:pPr>
              <w:jc w:val="center"/>
              <w:rPr>
                <w:bCs/>
              </w:rPr>
            </w:pPr>
          </w:p>
        </w:tc>
        <w:tc>
          <w:tcPr>
            <w:tcW w:w="176" w:type="pct"/>
          </w:tcPr>
          <w:p w14:paraId="74577B76" w14:textId="77777777" w:rsidR="00470B53" w:rsidRPr="00677769" w:rsidRDefault="00470B53" w:rsidP="00470B53">
            <w:pPr>
              <w:jc w:val="center"/>
              <w:rPr>
                <w:bCs/>
              </w:rPr>
            </w:pPr>
          </w:p>
        </w:tc>
        <w:tc>
          <w:tcPr>
            <w:tcW w:w="1044" w:type="pct"/>
          </w:tcPr>
          <w:p w14:paraId="5B285AFF" w14:textId="77777777" w:rsidR="00470B53" w:rsidRPr="00677769" w:rsidRDefault="00470B53" w:rsidP="00470B53">
            <w:pPr>
              <w:rPr>
                <w:bCs/>
                <w:highlight w:val="yellow"/>
              </w:rPr>
            </w:pPr>
          </w:p>
        </w:tc>
        <w:tc>
          <w:tcPr>
            <w:tcW w:w="1482" w:type="pct"/>
          </w:tcPr>
          <w:p w14:paraId="3637CF84" w14:textId="77777777" w:rsidR="00470B53" w:rsidRPr="00677769" w:rsidRDefault="00470B53" w:rsidP="00470B53">
            <w:pPr>
              <w:rPr>
                <w:bCs/>
              </w:rPr>
            </w:pPr>
          </w:p>
        </w:tc>
        <w:tc>
          <w:tcPr>
            <w:tcW w:w="804" w:type="pct"/>
            <w:vMerge w:val="restart"/>
          </w:tcPr>
          <w:p w14:paraId="1FD3F43A" w14:textId="77777777" w:rsidR="00470B53" w:rsidRPr="003D2B0B" w:rsidRDefault="00470B53" w:rsidP="00470B53">
            <w:pPr>
              <w:numPr>
                <w:ilvl w:val="0"/>
                <w:numId w:val="23"/>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Estremi della pubblicazione (sito DTD, INPA, Gazzetta Ufficiale, etc…)</w:t>
            </w:r>
          </w:p>
          <w:p w14:paraId="214D1F41" w14:textId="77777777" w:rsidR="00470B53" w:rsidRPr="003D2B0B" w:rsidRDefault="00470B53" w:rsidP="00470B53">
            <w:pPr>
              <w:numPr>
                <w:ilvl w:val="0"/>
                <w:numId w:val="23"/>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14:paraId="011249A4" w14:textId="01F49A66" w:rsidR="00470B53" w:rsidRPr="00E155C3" w:rsidRDefault="00470B53" w:rsidP="00470B53">
            <w:pPr>
              <w:rPr>
                <w:i/>
                <w:iCs/>
                <w:color w:val="000000"/>
              </w:rPr>
            </w:pPr>
          </w:p>
        </w:tc>
      </w:tr>
      <w:tr w:rsidR="00470B53" w:rsidRPr="00931FC0" w14:paraId="218A773F" w14:textId="77777777" w:rsidTr="00470B53">
        <w:trPr>
          <w:trHeight w:val="20"/>
        </w:trPr>
        <w:tc>
          <w:tcPr>
            <w:tcW w:w="161" w:type="pct"/>
            <w:vMerge/>
          </w:tcPr>
          <w:p w14:paraId="1E5C43A9" w14:textId="77777777" w:rsidR="00470B53" w:rsidRDefault="00470B53" w:rsidP="00470B53">
            <w:pPr>
              <w:jc w:val="center"/>
            </w:pPr>
          </w:p>
        </w:tc>
        <w:tc>
          <w:tcPr>
            <w:tcW w:w="981" w:type="pct"/>
            <w:vAlign w:val="center"/>
          </w:tcPr>
          <w:p w14:paraId="549C6CEE" w14:textId="569FB93D" w:rsidR="00470B53" w:rsidRPr="00A4326F" w:rsidRDefault="00470B53" w:rsidP="00470B53">
            <w:pPr>
              <w:rPr>
                <w:rFonts w:eastAsia="Garamond" w:cs="Garamond"/>
                <w:color w:val="000000"/>
              </w:rPr>
            </w:pPr>
            <w:r w:rsidRPr="003D2B0B">
              <w:rPr>
                <w:rFonts w:eastAsia="Garamond" w:cs="Garamond"/>
                <w:color w:val="000000"/>
              </w:rPr>
              <w:t>requisiti di partecipazione (es: titoli, conoscenze e</w:t>
            </w:r>
            <w:r w:rsidRPr="003D2B0B">
              <w:rPr>
                <w:color w:val="000000"/>
              </w:rPr>
              <w:t xml:space="preserve"> </w:t>
            </w:r>
            <w:r w:rsidRPr="003D2B0B">
              <w:rPr>
                <w:rFonts w:eastAsia="Garamond" w:cs="Garamond"/>
                <w:color w:val="000000"/>
              </w:rPr>
              <w:t xml:space="preserve">competenze richieste); </w:t>
            </w:r>
          </w:p>
        </w:tc>
        <w:tc>
          <w:tcPr>
            <w:tcW w:w="176" w:type="pct"/>
          </w:tcPr>
          <w:p w14:paraId="100BCBB1" w14:textId="77777777" w:rsidR="00470B53" w:rsidRPr="00677769" w:rsidRDefault="00470B53" w:rsidP="00470B53">
            <w:pPr>
              <w:jc w:val="center"/>
              <w:rPr>
                <w:bCs/>
              </w:rPr>
            </w:pPr>
          </w:p>
        </w:tc>
        <w:tc>
          <w:tcPr>
            <w:tcW w:w="176" w:type="pct"/>
          </w:tcPr>
          <w:p w14:paraId="2F9207FD" w14:textId="77777777" w:rsidR="00470B53" w:rsidRPr="00677769" w:rsidRDefault="00470B53" w:rsidP="00470B53">
            <w:pPr>
              <w:jc w:val="center"/>
              <w:rPr>
                <w:bCs/>
              </w:rPr>
            </w:pPr>
          </w:p>
        </w:tc>
        <w:tc>
          <w:tcPr>
            <w:tcW w:w="176" w:type="pct"/>
          </w:tcPr>
          <w:p w14:paraId="104941B7" w14:textId="77777777" w:rsidR="00470B53" w:rsidRPr="00677769" w:rsidRDefault="00470B53" w:rsidP="00470B53">
            <w:pPr>
              <w:jc w:val="center"/>
              <w:rPr>
                <w:bCs/>
              </w:rPr>
            </w:pPr>
          </w:p>
        </w:tc>
        <w:tc>
          <w:tcPr>
            <w:tcW w:w="1044" w:type="pct"/>
          </w:tcPr>
          <w:p w14:paraId="656AC3EC" w14:textId="77777777" w:rsidR="00470B53" w:rsidRPr="00677769" w:rsidRDefault="00470B53" w:rsidP="00470B53">
            <w:pPr>
              <w:rPr>
                <w:bCs/>
                <w:highlight w:val="yellow"/>
              </w:rPr>
            </w:pPr>
          </w:p>
        </w:tc>
        <w:tc>
          <w:tcPr>
            <w:tcW w:w="1482" w:type="pct"/>
          </w:tcPr>
          <w:p w14:paraId="4BEB28A6" w14:textId="77777777" w:rsidR="00470B53" w:rsidRPr="00677769" w:rsidRDefault="00470B53" w:rsidP="00470B53">
            <w:pPr>
              <w:rPr>
                <w:bCs/>
              </w:rPr>
            </w:pPr>
          </w:p>
        </w:tc>
        <w:tc>
          <w:tcPr>
            <w:tcW w:w="804" w:type="pct"/>
            <w:vMerge/>
          </w:tcPr>
          <w:p w14:paraId="17834212" w14:textId="77777777" w:rsidR="00470B53" w:rsidRPr="00A4326F" w:rsidRDefault="00470B53" w:rsidP="00470B53">
            <w:pPr>
              <w:rPr>
                <w:rFonts w:eastAsia="Garamond" w:cs="Garamond"/>
                <w:color w:val="000000"/>
              </w:rPr>
            </w:pPr>
          </w:p>
        </w:tc>
      </w:tr>
      <w:tr w:rsidR="00470B53" w:rsidRPr="00931FC0" w14:paraId="0A40103B" w14:textId="77777777" w:rsidTr="00470B53">
        <w:trPr>
          <w:trHeight w:val="20"/>
        </w:trPr>
        <w:tc>
          <w:tcPr>
            <w:tcW w:w="161" w:type="pct"/>
            <w:vMerge/>
          </w:tcPr>
          <w:p w14:paraId="19507BC5" w14:textId="77777777" w:rsidR="00470B53" w:rsidRDefault="00470B53" w:rsidP="00470B53">
            <w:pPr>
              <w:jc w:val="center"/>
            </w:pPr>
          </w:p>
        </w:tc>
        <w:tc>
          <w:tcPr>
            <w:tcW w:w="981" w:type="pct"/>
            <w:vAlign w:val="center"/>
          </w:tcPr>
          <w:p w14:paraId="3FA8FA7A" w14:textId="48922C2E" w:rsidR="00470B53" w:rsidRPr="00A4326F" w:rsidRDefault="00470B53" w:rsidP="00470B53">
            <w:pPr>
              <w:rPr>
                <w:rFonts w:eastAsia="Garamond" w:cs="Garamond"/>
                <w:color w:val="000000"/>
              </w:rPr>
            </w:pPr>
            <w:r w:rsidRPr="003D2B0B">
              <w:rPr>
                <w:rFonts w:eastAsia="Garamond" w:cs="Garamond"/>
                <w:color w:val="000000"/>
              </w:rPr>
              <w:t>procedura valutativa (criteri di comparazione e valutazione dei curriculum vitae e della eventuale prova scritta / prova orale ecc.);</w:t>
            </w:r>
          </w:p>
        </w:tc>
        <w:tc>
          <w:tcPr>
            <w:tcW w:w="176" w:type="pct"/>
          </w:tcPr>
          <w:p w14:paraId="509DDFDA" w14:textId="77777777" w:rsidR="00470B53" w:rsidRPr="00677769" w:rsidRDefault="00470B53" w:rsidP="00470B53">
            <w:pPr>
              <w:jc w:val="center"/>
              <w:rPr>
                <w:bCs/>
              </w:rPr>
            </w:pPr>
          </w:p>
        </w:tc>
        <w:tc>
          <w:tcPr>
            <w:tcW w:w="176" w:type="pct"/>
          </w:tcPr>
          <w:p w14:paraId="53A19D9D" w14:textId="77777777" w:rsidR="00470B53" w:rsidRPr="00677769" w:rsidRDefault="00470B53" w:rsidP="00470B53">
            <w:pPr>
              <w:jc w:val="center"/>
              <w:rPr>
                <w:bCs/>
              </w:rPr>
            </w:pPr>
          </w:p>
        </w:tc>
        <w:tc>
          <w:tcPr>
            <w:tcW w:w="176" w:type="pct"/>
          </w:tcPr>
          <w:p w14:paraId="7A286DB1" w14:textId="77777777" w:rsidR="00470B53" w:rsidRPr="00677769" w:rsidRDefault="00470B53" w:rsidP="00470B53">
            <w:pPr>
              <w:jc w:val="center"/>
              <w:rPr>
                <w:bCs/>
              </w:rPr>
            </w:pPr>
          </w:p>
        </w:tc>
        <w:tc>
          <w:tcPr>
            <w:tcW w:w="1044" w:type="pct"/>
          </w:tcPr>
          <w:p w14:paraId="7C052173" w14:textId="77777777" w:rsidR="00470B53" w:rsidRPr="00677769" w:rsidRDefault="00470B53" w:rsidP="00470B53">
            <w:pPr>
              <w:rPr>
                <w:bCs/>
                <w:highlight w:val="yellow"/>
              </w:rPr>
            </w:pPr>
          </w:p>
        </w:tc>
        <w:tc>
          <w:tcPr>
            <w:tcW w:w="1482" w:type="pct"/>
          </w:tcPr>
          <w:p w14:paraId="6BE1263F" w14:textId="77777777" w:rsidR="00470B53" w:rsidRPr="00677769" w:rsidRDefault="00470B53" w:rsidP="00470B53">
            <w:pPr>
              <w:rPr>
                <w:bCs/>
              </w:rPr>
            </w:pPr>
          </w:p>
        </w:tc>
        <w:tc>
          <w:tcPr>
            <w:tcW w:w="804" w:type="pct"/>
            <w:vMerge/>
          </w:tcPr>
          <w:p w14:paraId="37852743" w14:textId="77777777" w:rsidR="00470B53" w:rsidRPr="00A4326F" w:rsidRDefault="00470B53" w:rsidP="00470B53">
            <w:pPr>
              <w:rPr>
                <w:rFonts w:eastAsia="Garamond" w:cs="Garamond"/>
                <w:color w:val="000000"/>
              </w:rPr>
            </w:pPr>
          </w:p>
        </w:tc>
      </w:tr>
      <w:tr w:rsidR="00470B53" w:rsidRPr="00931FC0" w14:paraId="0702FDA5" w14:textId="77777777" w:rsidTr="00470B53">
        <w:trPr>
          <w:trHeight w:val="20"/>
        </w:trPr>
        <w:tc>
          <w:tcPr>
            <w:tcW w:w="161" w:type="pct"/>
            <w:vMerge/>
          </w:tcPr>
          <w:p w14:paraId="7FD56470" w14:textId="77777777" w:rsidR="00470B53" w:rsidRDefault="00470B53" w:rsidP="00470B53">
            <w:pPr>
              <w:jc w:val="center"/>
            </w:pPr>
          </w:p>
        </w:tc>
        <w:tc>
          <w:tcPr>
            <w:tcW w:w="981" w:type="pct"/>
            <w:vAlign w:val="center"/>
          </w:tcPr>
          <w:p w14:paraId="387B06F0" w14:textId="2AB5C471" w:rsidR="00470B53" w:rsidRPr="00A4326F" w:rsidRDefault="00470B53" w:rsidP="00470B53">
            <w:pPr>
              <w:rPr>
                <w:rFonts w:eastAsia="Garamond" w:cs="Garamond"/>
                <w:color w:val="000000"/>
              </w:rPr>
            </w:pPr>
            <w:r w:rsidRPr="003D2B0B">
              <w:rPr>
                <w:rFonts w:eastAsia="Garamond" w:cs="Garamond"/>
                <w:color w:val="000000"/>
              </w:rPr>
              <w:t>durata incarico e trattamento economico previsto;</w:t>
            </w:r>
          </w:p>
        </w:tc>
        <w:tc>
          <w:tcPr>
            <w:tcW w:w="176" w:type="pct"/>
          </w:tcPr>
          <w:p w14:paraId="62C5EE64" w14:textId="77777777" w:rsidR="00470B53" w:rsidRPr="00677769" w:rsidRDefault="00470B53" w:rsidP="00470B53">
            <w:pPr>
              <w:jc w:val="center"/>
              <w:rPr>
                <w:bCs/>
              </w:rPr>
            </w:pPr>
          </w:p>
        </w:tc>
        <w:tc>
          <w:tcPr>
            <w:tcW w:w="176" w:type="pct"/>
          </w:tcPr>
          <w:p w14:paraId="5E575DEC" w14:textId="77777777" w:rsidR="00470B53" w:rsidRPr="00677769" w:rsidRDefault="00470B53" w:rsidP="00470B53">
            <w:pPr>
              <w:jc w:val="center"/>
              <w:rPr>
                <w:bCs/>
              </w:rPr>
            </w:pPr>
          </w:p>
        </w:tc>
        <w:tc>
          <w:tcPr>
            <w:tcW w:w="176" w:type="pct"/>
          </w:tcPr>
          <w:p w14:paraId="58BB20A4" w14:textId="77777777" w:rsidR="00470B53" w:rsidRPr="00677769" w:rsidRDefault="00470B53" w:rsidP="00470B53">
            <w:pPr>
              <w:jc w:val="center"/>
              <w:rPr>
                <w:bCs/>
              </w:rPr>
            </w:pPr>
          </w:p>
        </w:tc>
        <w:tc>
          <w:tcPr>
            <w:tcW w:w="1044" w:type="pct"/>
          </w:tcPr>
          <w:p w14:paraId="1DE021BA" w14:textId="77777777" w:rsidR="00470B53" w:rsidRPr="00677769" w:rsidRDefault="00470B53" w:rsidP="00470B53">
            <w:pPr>
              <w:rPr>
                <w:bCs/>
                <w:highlight w:val="yellow"/>
              </w:rPr>
            </w:pPr>
          </w:p>
        </w:tc>
        <w:tc>
          <w:tcPr>
            <w:tcW w:w="1482" w:type="pct"/>
          </w:tcPr>
          <w:p w14:paraId="3A7A907F" w14:textId="77777777" w:rsidR="00470B53" w:rsidRPr="00677769" w:rsidRDefault="00470B53" w:rsidP="00470B53">
            <w:pPr>
              <w:rPr>
                <w:bCs/>
              </w:rPr>
            </w:pPr>
          </w:p>
        </w:tc>
        <w:tc>
          <w:tcPr>
            <w:tcW w:w="804" w:type="pct"/>
            <w:vMerge/>
          </w:tcPr>
          <w:p w14:paraId="0B062D42" w14:textId="77777777" w:rsidR="00470B53" w:rsidRPr="00A4326F" w:rsidRDefault="00470B53" w:rsidP="00470B53">
            <w:pPr>
              <w:rPr>
                <w:rFonts w:eastAsia="Garamond" w:cs="Garamond"/>
                <w:color w:val="000000"/>
              </w:rPr>
            </w:pPr>
          </w:p>
        </w:tc>
      </w:tr>
      <w:tr w:rsidR="00470B53" w:rsidRPr="00931FC0" w14:paraId="47636606" w14:textId="77777777" w:rsidTr="00470B53">
        <w:trPr>
          <w:trHeight w:val="20"/>
        </w:trPr>
        <w:tc>
          <w:tcPr>
            <w:tcW w:w="161" w:type="pct"/>
            <w:vMerge/>
          </w:tcPr>
          <w:p w14:paraId="006B30FE" w14:textId="77777777" w:rsidR="00470B53" w:rsidRDefault="00470B53" w:rsidP="00470B53">
            <w:pPr>
              <w:jc w:val="center"/>
            </w:pPr>
          </w:p>
        </w:tc>
        <w:tc>
          <w:tcPr>
            <w:tcW w:w="981" w:type="pct"/>
            <w:vAlign w:val="center"/>
          </w:tcPr>
          <w:p w14:paraId="2B43377F" w14:textId="1A3DF3D3" w:rsidR="00470B53" w:rsidRPr="00A4326F" w:rsidRDefault="00470B53" w:rsidP="00470B53">
            <w:pPr>
              <w:rPr>
                <w:rFonts w:eastAsia="Garamond" w:cs="Garamond"/>
                <w:color w:val="000000"/>
              </w:rPr>
            </w:pPr>
            <w:r w:rsidRPr="003D2B0B">
              <w:rPr>
                <w:rFonts w:eastAsia="Garamond" w:cs="Garamond"/>
                <w:color w:val="000000"/>
              </w:rPr>
              <w:t>contenuti della domanda di partecipazione,</w:t>
            </w:r>
          </w:p>
        </w:tc>
        <w:tc>
          <w:tcPr>
            <w:tcW w:w="176" w:type="pct"/>
          </w:tcPr>
          <w:p w14:paraId="4CB4D7F5" w14:textId="77777777" w:rsidR="00470B53" w:rsidRPr="00677769" w:rsidRDefault="00470B53" w:rsidP="00470B53">
            <w:pPr>
              <w:jc w:val="center"/>
              <w:rPr>
                <w:bCs/>
              </w:rPr>
            </w:pPr>
          </w:p>
        </w:tc>
        <w:tc>
          <w:tcPr>
            <w:tcW w:w="176" w:type="pct"/>
          </w:tcPr>
          <w:p w14:paraId="50CDA8A8" w14:textId="77777777" w:rsidR="00470B53" w:rsidRPr="00677769" w:rsidRDefault="00470B53" w:rsidP="00470B53">
            <w:pPr>
              <w:jc w:val="center"/>
              <w:rPr>
                <w:bCs/>
              </w:rPr>
            </w:pPr>
          </w:p>
        </w:tc>
        <w:tc>
          <w:tcPr>
            <w:tcW w:w="176" w:type="pct"/>
          </w:tcPr>
          <w:p w14:paraId="7CCC24AC" w14:textId="77777777" w:rsidR="00470B53" w:rsidRPr="00677769" w:rsidRDefault="00470B53" w:rsidP="00470B53">
            <w:pPr>
              <w:jc w:val="center"/>
              <w:rPr>
                <w:bCs/>
              </w:rPr>
            </w:pPr>
          </w:p>
        </w:tc>
        <w:tc>
          <w:tcPr>
            <w:tcW w:w="1044" w:type="pct"/>
          </w:tcPr>
          <w:p w14:paraId="3EA7CD0D" w14:textId="77777777" w:rsidR="00470B53" w:rsidRPr="00677769" w:rsidRDefault="00470B53" w:rsidP="00470B53">
            <w:pPr>
              <w:rPr>
                <w:bCs/>
                <w:highlight w:val="yellow"/>
              </w:rPr>
            </w:pPr>
          </w:p>
        </w:tc>
        <w:tc>
          <w:tcPr>
            <w:tcW w:w="1482" w:type="pct"/>
          </w:tcPr>
          <w:p w14:paraId="46723B39" w14:textId="77777777" w:rsidR="00470B53" w:rsidRPr="00677769" w:rsidRDefault="00470B53" w:rsidP="00470B53">
            <w:pPr>
              <w:rPr>
                <w:bCs/>
              </w:rPr>
            </w:pPr>
          </w:p>
        </w:tc>
        <w:tc>
          <w:tcPr>
            <w:tcW w:w="804" w:type="pct"/>
            <w:vMerge/>
          </w:tcPr>
          <w:p w14:paraId="2756C8D5" w14:textId="77777777" w:rsidR="00470B53" w:rsidRPr="00A4326F" w:rsidRDefault="00470B53" w:rsidP="00470B53">
            <w:pPr>
              <w:rPr>
                <w:rFonts w:eastAsia="Garamond" w:cs="Garamond"/>
                <w:color w:val="000000"/>
              </w:rPr>
            </w:pPr>
          </w:p>
        </w:tc>
      </w:tr>
      <w:tr w:rsidR="00470B53" w:rsidRPr="00931FC0" w14:paraId="047A0298" w14:textId="77777777" w:rsidTr="00470B53">
        <w:trPr>
          <w:trHeight w:val="20"/>
        </w:trPr>
        <w:tc>
          <w:tcPr>
            <w:tcW w:w="161" w:type="pct"/>
            <w:vMerge/>
          </w:tcPr>
          <w:p w14:paraId="337F3B62" w14:textId="77777777" w:rsidR="00470B53" w:rsidRDefault="00470B53" w:rsidP="00470B53">
            <w:pPr>
              <w:jc w:val="center"/>
            </w:pPr>
          </w:p>
        </w:tc>
        <w:tc>
          <w:tcPr>
            <w:tcW w:w="981" w:type="pct"/>
            <w:vAlign w:val="center"/>
          </w:tcPr>
          <w:p w14:paraId="3315DE38" w14:textId="55BFB826" w:rsidR="00470B53" w:rsidRPr="00A4326F" w:rsidRDefault="00470B53" w:rsidP="00470B53">
            <w:pPr>
              <w:rPr>
                <w:rFonts w:eastAsia="Garamond" w:cs="Garamond"/>
                <w:color w:val="000000"/>
              </w:rPr>
            </w:pPr>
            <w:r w:rsidRPr="003D2B0B">
              <w:rPr>
                <w:rFonts w:eastAsia="Garamond" w:cs="Garamond"/>
                <w:color w:val="000000"/>
              </w:rPr>
              <w:t xml:space="preserve"> modalità e termini di presentazione delle candidature;</w:t>
            </w:r>
          </w:p>
        </w:tc>
        <w:tc>
          <w:tcPr>
            <w:tcW w:w="176" w:type="pct"/>
          </w:tcPr>
          <w:p w14:paraId="68FAC5FC" w14:textId="77777777" w:rsidR="00470B53" w:rsidRPr="00677769" w:rsidRDefault="00470B53" w:rsidP="00470B53">
            <w:pPr>
              <w:jc w:val="center"/>
              <w:rPr>
                <w:bCs/>
              </w:rPr>
            </w:pPr>
          </w:p>
        </w:tc>
        <w:tc>
          <w:tcPr>
            <w:tcW w:w="176" w:type="pct"/>
          </w:tcPr>
          <w:p w14:paraId="778A44DC" w14:textId="77777777" w:rsidR="00470B53" w:rsidRPr="00677769" w:rsidRDefault="00470B53" w:rsidP="00470B53">
            <w:pPr>
              <w:jc w:val="center"/>
              <w:rPr>
                <w:bCs/>
              </w:rPr>
            </w:pPr>
          </w:p>
        </w:tc>
        <w:tc>
          <w:tcPr>
            <w:tcW w:w="176" w:type="pct"/>
          </w:tcPr>
          <w:p w14:paraId="0E80B6D8" w14:textId="77777777" w:rsidR="00470B53" w:rsidRPr="00677769" w:rsidRDefault="00470B53" w:rsidP="00470B53">
            <w:pPr>
              <w:jc w:val="center"/>
              <w:rPr>
                <w:bCs/>
              </w:rPr>
            </w:pPr>
          </w:p>
        </w:tc>
        <w:tc>
          <w:tcPr>
            <w:tcW w:w="1044" w:type="pct"/>
          </w:tcPr>
          <w:p w14:paraId="7AF326CD" w14:textId="77777777" w:rsidR="00470B53" w:rsidRPr="00677769" w:rsidRDefault="00470B53" w:rsidP="00470B53">
            <w:pPr>
              <w:rPr>
                <w:bCs/>
                <w:highlight w:val="yellow"/>
              </w:rPr>
            </w:pPr>
          </w:p>
        </w:tc>
        <w:tc>
          <w:tcPr>
            <w:tcW w:w="1482" w:type="pct"/>
          </w:tcPr>
          <w:p w14:paraId="5D24785D" w14:textId="77777777" w:rsidR="00470B53" w:rsidRPr="00677769" w:rsidRDefault="00470B53" w:rsidP="00470B53">
            <w:pPr>
              <w:rPr>
                <w:bCs/>
              </w:rPr>
            </w:pPr>
          </w:p>
        </w:tc>
        <w:tc>
          <w:tcPr>
            <w:tcW w:w="804" w:type="pct"/>
            <w:vMerge/>
          </w:tcPr>
          <w:p w14:paraId="5B2A6538" w14:textId="77777777" w:rsidR="00470B53" w:rsidRPr="00A4326F" w:rsidRDefault="00470B53" w:rsidP="00470B53">
            <w:pPr>
              <w:rPr>
                <w:rFonts w:eastAsia="Garamond" w:cs="Garamond"/>
                <w:color w:val="000000"/>
              </w:rPr>
            </w:pPr>
          </w:p>
        </w:tc>
      </w:tr>
      <w:tr w:rsidR="00470B53" w:rsidRPr="00931FC0" w14:paraId="12D26D5E" w14:textId="77777777" w:rsidTr="00470B53">
        <w:trPr>
          <w:trHeight w:val="20"/>
        </w:trPr>
        <w:tc>
          <w:tcPr>
            <w:tcW w:w="161" w:type="pct"/>
            <w:vMerge/>
          </w:tcPr>
          <w:p w14:paraId="2F9D35F6" w14:textId="77777777" w:rsidR="00470B53" w:rsidRDefault="00470B53" w:rsidP="00470B53">
            <w:pPr>
              <w:jc w:val="center"/>
            </w:pPr>
          </w:p>
        </w:tc>
        <w:tc>
          <w:tcPr>
            <w:tcW w:w="981" w:type="pct"/>
            <w:vAlign w:val="center"/>
          </w:tcPr>
          <w:p w14:paraId="3D2BE613" w14:textId="3708631F" w:rsidR="00470B53" w:rsidRPr="00A4326F" w:rsidRDefault="00470B53" w:rsidP="00470B53">
            <w:pPr>
              <w:rPr>
                <w:rFonts w:eastAsia="Garamond" w:cs="Garamond"/>
                <w:color w:val="000000"/>
              </w:rPr>
            </w:pPr>
            <w:r w:rsidRPr="003D2B0B">
              <w:rPr>
                <w:rFonts w:eastAsia="Garamond" w:cs="Garamond"/>
                <w:color w:val="000000"/>
              </w:rPr>
              <w:t>il trattamento dei dati personali;</w:t>
            </w:r>
          </w:p>
        </w:tc>
        <w:tc>
          <w:tcPr>
            <w:tcW w:w="176" w:type="pct"/>
          </w:tcPr>
          <w:p w14:paraId="58263A39" w14:textId="77777777" w:rsidR="00470B53" w:rsidRPr="00677769" w:rsidRDefault="00470B53" w:rsidP="00470B53">
            <w:pPr>
              <w:jc w:val="center"/>
              <w:rPr>
                <w:bCs/>
              </w:rPr>
            </w:pPr>
          </w:p>
        </w:tc>
        <w:tc>
          <w:tcPr>
            <w:tcW w:w="176" w:type="pct"/>
          </w:tcPr>
          <w:p w14:paraId="4D9475F2" w14:textId="77777777" w:rsidR="00470B53" w:rsidRPr="00677769" w:rsidRDefault="00470B53" w:rsidP="00470B53">
            <w:pPr>
              <w:jc w:val="center"/>
              <w:rPr>
                <w:bCs/>
              </w:rPr>
            </w:pPr>
          </w:p>
        </w:tc>
        <w:tc>
          <w:tcPr>
            <w:tcW w:w="176" w:type="pct"/>
          </w:tcPr>
          <w:p w14:paraId="537DAB91" w14:textId="77777777" w:rsidR="00470B53" w:rsidRPr="00677769" w:rsidRDefault="00470B53" w:rsidP="00470B53">
            <w:pPr>
              <w:jc w:val="center"/>
              <w:rPr>
                <w:bCs/>
              </w:rPr>
            </w:pPr>
          </w:p>
        </w:tc>
        <w:tc>
          <w:tcPr>
            <w:tcW w:w="1044" w:type="pct"/>
          </w:tcPr>
          <w:p w14:paraId="172BADAC" w14:textId="77777777" w:rsidR="00470B53" w:rsidRPr="00677769" w:rsidRDefault="00470B53" w:rsidP="00470B53">
            <w:pPr>
              <w:rPr>
                <w:bCs/>
                <w:highlight w:val="yellow"/>
              </w:rPr>
            </w:pPr>
          </w:p>
        </w:tc>
        <w:tc>
          <w:tcPr>
            <w:tcW w:w="1482" w:type="pct"/>
          </w:tcPr>
          <w:p w14:paraId="01B26AB7" w14:textId="77777777" w:rsidR="00470B53" w:rsidRPr="00677769" w:rsidRDefault="00470B53" w:rsidP="00470B53">
            <w:pPr>
              <w:rPr>
                <w:bCs/>
              </w:rPr>
            </w:pPr>
          </w:p>
        </w:tc>
        <w:tc>
          <w:tcPr>
            <w:tcW w:w="804" w:type="pct"/>
            <w:vMerge/>
          </w:tcPr>
          <w:p w14:paraId="34B4B00B" w14:textId="77777777" w:rsidR="00470B53" w:rsidRPr="00A4326F" w:rsidRDefault="00470B53" w:rsidP="00470B53">
            <w:pPr>
              <w:rPr>
                <w:rFonts w:eastAsia="Garamond" w:cs="Garamond"/>
                <w:color w:val="000000"/>
              </w:rPr>
            </w:pPr>
          </w:p>
        </w:tc>
      </w:tr>
      <w:tr w:rsidR="00470B53" w:rsidRPr="00931FC0" w14:paraId="627F389F" w14:textId="77777777" w:rsidTr="00470B53">
        <w:trPr>
          <w:trHeight w:val="20"/>
        </w:trPr>
        <w:tc>
          <w:tcPr>
            <w:tcW w:w="161" w:type="pct"/>
            <w:vMerge/>
          </w:tcPr>
          <w:p w14:paraId="3E0A387D" w14:textId="77777777" w:rsidR="00470B53" w:rsidRDefault="00470B53" w:rsidP="00470B53">
            <w:pPr>
              <w:jc w:val="center"/>
            </w:pPr>
          </w:p>
        </w:tc>
        <w:tc>
          <w:tcPr>
            <w:tcW w:w="981" w:type="pct"/>
            <w:vAlign w:val="center"/>
          </w:tcPr>
          <w:p w14:paraId="2925E84E" w14:textId="57CF6384" w:rsidR="00470B53" w:rsidRPr="00A4326F" w:rsidRDefault="00470B53" w:rsidP="00470B53">
            <w:pPr>
              <w:rPr>
                <w:rFonts w:eastAsia="Garamond" w:cs="Garamond"/>
                <w:color w:val="000000"/>
              </w:rPr>
            </w:pPr>
            <w:r w:rsidRPr="003D2B0B">
              <w:rPr>
                <w:rFonts w:eastAsia="Garamond" w:cs="Garamond"/>
                <w:color w:val="000000"/>
              </w:rPr>
              <w:t>il RUP</w:t>
            </w:r>
          </w:p>
        </w:tc>
        <w:tc>
          <w:tcPr>
            <w:tcW w:w="176" w:type="pct"/>
          </w:tcPr>
          <w:p w14:paraId="2E4DCA75" w14:textId="77777777" w:rsidR="00470B53" w:rsidRPr="00677769" w:rsidRDefault="00470B53" w:rsidP="00470B53">
            <w:pPr>
              <w:jc w:val="center"/>
              <w:rPr>
                <w:bCs/>
              </w:rPr>
            </w:pPr>
          </w:p>
        </w:tc>
        <w:tc>
          <w:tcPr>
            <w:tcW w:w="176" w:type="pct"/>
          </w:tcPr>
          <w:p w14:paraId="795CC756" w14:textId="77777777" w:rsidR="00470B53" w:rsidRPr="00677769" w:rsidRDefault="00470B53" w:rsidP="00470B53">
            <w:pPr>
              <w:jc w:val="center"/>
              <w:rPr>
                <w:bCs/>
              </w:rPr>
            </w:pPr>
          </w:p>
        </w:tc>
        <w:tc>
          <w:tcPr>
            <w:tcW w:w="176" w:type="pct"/>
          </w:tcPr>
          <w:p w14:paraId="77583077" w14:textId="77777777" w:rsidR="00470B53" w:rsidRPr="00677769" w:rsidRDefault="00470B53" w:rsidP="00470B53">
            <w:pPr>
              <w:jc w:val="center"/>
              <w:rPr>
                <w:bCs/>
              </w:rPr>
            </w:pPr>
          </w:p>
        </w:tc>
        <w:tc>
          <w:tcPr>
            <w:tcW w:w="1044" w:type="pct"/>
          </w:tcPr>
          <w:p w14:paraId="0D483999" w14:textId="77777777" w:rsidR="00470B53" w:rsidRPr="00677769" w:rsidRDefault="00470B53" w:rsidP="00470B53">
            <w:pPr>
              <w:rPr>
                <w:bCs/>
                <w:highlight w:val="yellow"/>
              </w:rPr>
            </w:pPr>
          </w:p>
        </w:tc>
        <w:tc>
          <w:tcPr>
            <w:tcW w:w="1482" w:type="pct"/>
          </w:tcPr>
          <w:p w14:paraId="26D65982" w14:textId="77777777" w:rsidR="00470B53" w:rsidRPr="00677769" w:rsidRDefault="00470B53" w:rsidP="00470B53">
            <w:pPr>
              <w:rPr>
                <w:bCs/>
              </w:rPr>
            </w:pPr>
          </w:p>
        </w:tc>
        <w:tc>
          <w:tcPr>
            <w:tcW w:w="804" w:type="pct"/>
            <w:vMerge/>
          </w:tcPr>
          <w:p w14:paraId="0834892D" w14:textId="77777777" w:rsidR="00470B53" w:rsidRPr="00A4326F" w:rsidRDefault="00470B53" w:rsidP="00470B53">
            <w:pPr>
              <w:rPr>
                <w:rFonts w:eastAsia="Garamond" w:cs="Garamond"/>
                <w:color w:val="000000"/>
              </w:rPr>
            </w:pPr>
          </w:p>
        </w:tc>
      </w:tr>
      <w:tr w:rsidR="00470B53" w:rsidRPr="00931FC0" w14:paraId="20928422" w14:textId="77777777" w:rsidTr="00470B53">
        <w:trPr>
          <w:trHeight w:val="20"/>
        </w:trPr>
        <w:tc>
          <w:tcPr>
            <w:tcW w:w="161" w:type="pct"/>
            <w:vMerge w:val="restart"/>
          </w:tcPr>
          <w:p w14:paraId="4FCD06D9" w14:textId="1DEBCB66" w:rsidR="00470B53" w:rsidRDefault="00470B53" w:rsidP="00470B53">
            <w:pPr>
              <w:jc w:val="center"/>
            </w:pPr>
            <w:r>
              <w:t>D2</w:t>
            </w:r>
          </w:p>
        </w:tc>
        <w:tc>
          <w:tcPr>
            <w:tcW w:w="981" w:type="pct"/>
            <w:vAlign w:val="center"/>
          </w:tcPr>
          <w:p w14:paraId="0FCA781D" w14:textId="77777777" w:rsidR="00470B53" w:rsidRPr="003D2B0B" w:rsidRDefault="00470B53" w:rsidP="00470B53">
            <w:pPr>
              <w:jc w:val="both"/>
              <w:rPr>
                <w:rFonts w:eastAsia="Garamond" w:cs="Garamond"/>
                <w:color w:val="000000"/>
              </w:rPr>
            </w:pPr>
            <w:r w:rsidRPr="003D2B0B">
              <w:rPr>
                <w:rFonts w:eastAsia="Garamond" w:cs="Garamond"/>
                <w:color w:val="000000"/>
              </w:rPr>
              <w:t>Con riferimento alla Commissione di valutazione:</w:t>
            </w:r>
          </w:p>
          <w:p w14:paraId="656EB9D0" w14:textId="77777777" w:rsidR="00470B53" w:rsidRPr="003D2B0B" w:rsidRDefault="00470B53" w:rsidP="00470B53">
            <w:pPr>
              <w:jc w:val="both"/>
              <w:rPr>
                <w:rFonts w:eastAsia="Garamond" w:cs="Garamond"/>
                <w:color w:val="000000"/>
              </w:rPr>
            </w:pPr>
          </w:p>
          <w:p w14:paraId="63DB5320" w14:textId="77777777" w:rsidR="00470B53" w:rsidRPr="003D2B0B" w:rsidRDefault="00470B53" w:rsidP="00470B53">
            <w:pPr>
              <w:numPr>
                <w:ilvl w:val="0"/>
                <w:numId w:val="24"/>
              </w:numPr>
              <w:pBdr>
                <w:top w:val="nil"/>
                <w:left w:val="nil"/>
                <w:bottom w:val="nil"/>
                <w:right w:val="nil"/>
                <w:between w:val="nil"/>
              </w:pBdr>
              <w:spacing w:after="160" w:line="259" w:lineRule="auto"/>
              <w:jc w:val="both"/>
              <w:rPr>
                <w:rFonts w:eastAsia="Garamond" w:cs="Garamond"/>
                <w:color w:val="000000"/>
              </w:rPr>
            </w:pPr>
            <w:r w:rsidRPr="003D2B0B">
              <w:rPr>
                <w:rFonts w:eastAsia="Garamond" w:cs="Garamond"/>
                <w:color w:val="000000"/>
              </w:rPr>
              <w:t>è stata nominata?</w:t>
            </w:r>
          </w:p>
          <w:p w14:paraId="078C8FF9" w14:textId="56477E70" w:rsidR="00470B53" w:rsidRPr="00A4326F" w:rsidRDefault="00470B53" w:rsidP="00470B53">
            <w:pPr>
              <w:rPr>
                <w:rFonts w:eastAsia="Garamond" w:cs="Garamond"/>
              </w:rPr>
            </w:pPr>
          </w:p>
        </w:tc>
        <w:tc>
          <w:tcPr>
            <w:tcW w:w="176" w:type="pct"/>
          </w:tcPr>
          <w:p w14:paraId="367BEE77" w14:textId="77777777" w:rsidR="00470B53" w:rsidRPr="00677769" w:rsidRDefault="00470B53" w:rsidP="00470B53">
            <w:pPr>
              <w:jc w:val="center"/>
              <w:rPr>
                <w:bCs/>
              </w:rPr>
            </w:pPr>
          </w:p>
        </w:tc>
        <w:tc>
          <w:tcPr>
            <w:tcW w:w="176" w:type="pct"/>
          </w:tcPr>
          <w:p w14:paraId="4B782F1C" w14:textId="77777777" w:rsidR="00470B53" w:rsidRPr="00677769" w:rsidRDefault="00470B53" w:rsidP="00470B53">
            <w:pPr>
              <w:jc w:val="center"/>
              <w:rPr>
                <w:bCs/>
              </w:rPr>
            </w:pPr>
          </w:p>
        </w:tc>
        <w:tc>
          <w:tcPr>
            <w:tcW w:w="176" w:type="pct"/>
          </w:tcPr>
          <w:p w14:paraId="5CB423E1" w14:textId="77777777" w:rsidR="00470B53" w:rsidRPr="00677769" w:rsidRDefault="00470B53" w:rsidP="00470B53">
            <w:pPr>
              <w:jc w:val="center"/>
              <w:rPr>
                <w:bCs/>
              </w:rPr>
            </w:pPr>
          </w:p>
        </w:tc>
        <w:tc>
          <w:tcPr>
            <w:tcW w:w="1044" w:type="pct"/>
          </w:tcPr>
          <w:p w14:paraId="05D15F5C" w14:textId="77777777" w:rsidR="00470B53" w:rsidRPr="00677769" w:rsidRDefault="00470B53" w:rsidP="00470B53">
            <w:pPr>
              <w:rPr>
                <w:bCs/>
                <w:highlight w:val="yellow"/>
              </w:rPr>
            </w:pPr>
          </w:p>
        </w:tc>
        <w:tc>
          <w:tcPr>
            <w:tcW w:w="1482" w:type="pct"/>
          </w:tcPr>
          <w:p w14:paraId="4C44001F" w14:textId="77777777" w:rsidR="00470B53" w:rsidRPr="00677769" w:rsidRDefault="00470B53" w:rsidP="00470B53">
            <w:pPr>
              <w:rPr>
                <w:bCs/>
              </w:rPr>
            </w:pPr>
          </w:p>
        </w:tc>
        <w:tc>
          <w:tcPr>
            <w:tcW w:w="804" w:type="pct"/>
            <w:vMerge w:val="restart"/>
          </w:tcPr>
          <w:p w14:paraId="3ADECD1D" w14:textId="77777777" w:rsidR="00470B53" w:rsidRPr="003D2B0B" w:rsidRDefault="00470B53" w:rsidP="00470B53">
            <w:pPr>
              <w:numPr>
                <w:ilvl w:val="0"/>
                <w:numId w:val="25"/>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Atti di nomina della Commissione</w:t>
            </w:r>
          </w:p>
          <w:p w14:paraId="67C58BD6" w14:textId="106FB74A" w:rsidR="00470B53" w:rsidRPr="00A4326F" w:rsidRDefault="00470B53" w:rsidP="00470B53">
            <w:pPr>
              <w:rPr>
                <w:rFonts w:eastAsia="Garamond" w:cs="Garamond"/>
              </w:rPr>
            </w:pPr>
            <w:r w:rsidRPr="003D2B0B">
              <w:rPr>
                <w:rFonts w:eastAsia="Garamond" w:cs="Garamond"/>
                <w:color w:val="000000"/>
              </w:rPr>
              <w:t>Dichiarazioni assenza di incompatibilità</w:t>
            </w:r>
          </w:p>
        </w:tc>
      </w:tr>
      <w:tr w:rsidR="00470B53" w:rsidRPr="00931FC0" w14:paraId="0D0F26A4" w14:textId="77777777" w:rsidTr="00470B53">
        <w:trPr>
          <w:trHeight w:val="20"/>
        </w:trPr>
        <w:tc>
          <w:tcPr>
            <w:tcW w:w="161" w:type="pct"/>
            <w:vMerge/>
          </w:tcPr>
          <w:p w14:paraId="2A8D1627" w14:textId="77777777" w:rsidR="00470B53" w:rsidRDefault="00470B53" w:rsidP="00470B53">
            <w:pPr>
              <w:jc w:val="center"/>
            </w:pPr>
          </w:p>
        </w:tc>
        <w:tc>
          <w:tcPr>
            <w:tcW w:w="981" w:type="pct"/>
            <w:vAlign w:val="center"/>
          </w:tcPr>
          <w:p w14:paraId="7010E869" w14:textId="77777777" w:rsidR="00470B53" w:rsidRPr="003D2B0B" w:rsidRDefault="00470B53" w:rsidP="00470B53">
            <w:pPr>
              <w:numPr>
                <w:ilvl w:val="0"/>
                <w:numId w:val="24"/>
              </w:numPr>
              <w:pBdr>
                <w:top w:val="nil"/>
                <w:left w:val="nil"/>
                <w:bottom w:val="nil"/>
                <w:right w:val="nil"/>
                <w:between w:val="nil"/>
              </w:pBdr>
              <w:spacing w:after="160" w:line="259" w:lineRule="auto"/>
              <w:jc w:val="both"/>
              <w:rPr>
                <w:rFonts w:eastAsia="Garamond" w:cs="Garamond"/>
                <w:color w:val="000000"/>
              </w:rPr>
            </w:pPr>
            <w:r w:rsidRPr="003D2B0B">
              <w:rPr>
                <w:rFonts w:eastAsia="Garamond" w:cs="Garamond"/>
                <w:color w:val="000000"/>
              </w:rPr>
              <w:t>la nomina è avvenuta successivamente alla scadenza dei termini previsti per la presentazione delle candidature?</w:t>
            </w:r>
          </w:p>
          <w:p w14:paraId="019793C3" w14:textId="77777777" w:rsidR="00470B53" w:rsidRPr="00A4326F" w:rsidRDefault="00470B53" w:rsidP="00470B53">
            <w:pPr>
              <w:rPr>
                <w:rFonts w:eastAsia="Garamond" w:cs="Garamond"/>
                <w:color w:val="000000"/>
              </w:rPr>
            </w:pPr>
          </w:p>
        </w:tc>
        <w:tc>
          <w:tcPr>
            <w:tcW w:w="176" w:type="pct"/>
          </w:tcPr>
          <w:p w14:paraId="2F0C5F28" w14:textId="77777777" w:rsidR="00470B53" w:rsidRPr="00677769" w:rsidRDefault="00470B53" w:rsidP="00470B53">
            <w:pPr>
              <w:jc w:val="center"/>
              <w:rPr>
                <w:bCs/>
              </w:rPr>
            </w:pPr>
          </w:p>
        </w:tc>
        <w:tc>
          <w:tcPr>
            <w:tcW w:w="176" w:type="pct"/>
          </w:tcPr>
          <w:p w14:paraId="08AB47AB" w14:textId="77777777" w:rsidR="00470B53" w:rsidRPr="00677769" w:rsidRDefault="00470B53" w:rsidP="00470B53">
            <w:pPr>
              <w:jc w:val="center"/>
              <w:rPr>
                <w:bCs/>
              </w:rPr>
            </w:pPr>
          </w:p>
        </w:tc>
        <w:tc>
          <w:tcPr>
            <w:tcW w:w="176" w:type="pct"/>
          </w:tcPr>
          <w:p w14:paraId="2DE92AB3" w14:textId="77777777" w:rsidR="00470B53" w:rsidRPr="00677769" w:rsidRDefault="00470B53" w:rsidP="00470B53">
            <w:pPr>
              <w:jc w:val="center"/>
              <w:rPr>
                <w:bCs/>
              </w:rPr>
            </w:pPr>
          </w:p>
        </w:tc>
        <w:tc>
          <w:tcPr>
            <w:tcW w:w="1044" w:type="pct"/>
          </w:tcPr>
          <w:p w14:paraId="6517E05E" w14:textId="77777777" w:rsidR="00470B53" w:rsidRPr="00677769" w:rsidRDefault="00470B53" w:rsidP="00470B53">
            <w:pPr>
              <w:rPr>
                <w:bCs/>
                <w:highlight w:val="yellow"/>
              </w:rPr>
            </w:pPr>
          </w:p>
        </w:tc>
        <w:tc>
          <w:tcPr>
            <w:tcW w:w="1482" w:type="pct"/>
          </w:tcPr>
          <w:p w14:paraId="60075558" w14:textId="77777777" w:rsidR="00470B53" w:rsidRPr="00677769" w:rsidRDefault="00470B53" w:rsidP="00470B53">
            <w:pPr>
              <w:rPr>
                <w:bCs/>
              </w:rPr>
            </w:pPr>
          </w:p>
        </w:tc>
        <w:tc>
          <w:tcPr>
            <w:tcW w:w="804" w:type="pct"/>
            <w:vMerge/>
          </w:tcPr>
          <w:p w14:paraId="1461F560" w14:textId="77777777" w:rsidR="00470B53" w:rsidRPr="00A4326F" w:rsidRDefault="00470B53" w:rsidP="00470B53">
            <w:pPr>
              <w:rPr>
                <w:rFonts w:eastAsia="Garamond" w:cs="Garamond"/>
                <w:color w:val="000000"/>
              </w:rPr>
            </w:pPr>
          </w:p>
        </w:tc>
      </w:tr>
      <w:tr w:rsidR="00470B53" w:rsidRPr="00931FC0" w14:paraId="41189FB9" w14:textId="77777777" w:rsidTr="00470B53">
        <w:trPr>
          <w:trHeight w:val="20"/>
        </w:trPr>
        <w:tc>
          <w:tcPr>
            <w:tcW w:w="161" w:type="pct"/>
            <w:vMerge/>
          </w:tcPr>
          <w:p w14:paraId="2C7FF3FA" w14:textId="77777777" w:rsidR="00470B53" w:rsidRDefault="00470B53" w:rsidP="00470B53">
            <w:pPr>
              <w:jc w:val="center"/>
            </w:pPr>
          </w:p>
        </w:tc>
        <w:tc>
          <w:tcPr>
            <w:tcW w:w="981" w:type="pct"/>
            <w:vAlign w:val="center"/>
          </w:tcPr>
          <w:p w14:paraId="43BF7CE9" w14:textId="53B0F2AA" w:rsidR="00470B53" w:rsidRPr="00A4326F" w:rsidRDefault="00470B53" w:rsidP="00470B53">
            <w:pPr>
              <w:rPr>
                <w:rFonts w:eastAsia="Garamond" w:cs="Garamond"/>
                <w:color w:val="000000"/>
              </w:rPr>
            </w:pPr>
            <w:r w:rsidRPr="003D2B0B">
              <w:rPr>
                <w:rFonts w:eastAsia="Garamond" w:cs="Garamond"/>
                <w:color w:val="000000"/>
              </w:rPr>
              <w:t>è stata verificata l’assenza di incompatibilità dei componenti della commissione?</w:t>
            </w:r>
          </w:p>
        </w:tc>
        <w:tc>
          <w:tcPr>
            <w:tcW w:w="176" w:type="pct"/>
          </w:tcPr>
          <w:p w14:paraId="2427CE3D" w14:textId="77777777" w:rsidR="00470B53" w:rsidRPr="00677769" w:rsidRDefault="00470B53" w:rsidP="00470B53">
            <w:pPr>
              <w:jc w:val="center"/>
              <w:rPr>
                <w:bCs/>
              </w:rPr>
            </w:pPr>
          </w:p>
        </w:tc>
        <w:tc>
          <w:tcPr>
            <w:tcW w:w="176" w:type="pct"/>
          </w:tcPr>
          <w:p w14:paraId="261FBA9A" w14:textId="77777777" w:rsidR="00470B53" w:rsidRPr="00677769" w:rsidRDefault="00470B53" w:rsidP="00470B53">
            <w:pPr>
              <w:jc w:val="center"/>
              <w:rPr>
                <w:bCs/>
              </w:rPr>
            </w:pPr>
          </w:p>
        </w:tc>
        <w:tc>
          <w:tcPr>
            <w:tcW w:w="176" w:type="pct"/>
          </w:tcPr>
          <w:p w14:paraId="2A466184" w14:textId="77777777" w:rsidR="00470B53" w:rsidRPr="00677769" w:rsidRDefault="00470B53" w:rsidP="00470B53">
            <w:pPr>
              <w:jc w:val="center"/>
              <w:rPr>
                <w:bCs/>
              </w:rPr>
            </w:pPr>
          </w:p>
        </w:tc>
        <w:tc>
          <w:tcPr>
            <w:tcW w:w="1044" w:type="pct"/>
          </w:tcPr>
          <w:p w14:paraId="6917C7F0" w14:textId="77777777" w:rsidR="00470B53" w:rsidRPr="00677769" w:rsidRDefault="00470B53" w:rsidP="00470B53">
            <w:pPr>
              <w:rPr>
                <w:bCs/>
                <w:highlight w:val="yellow"/>
              </w:rPr>
            </w:pPr>
          </w:p>
        </w:tc>
        <w:tc>
          <w:tcPr>
            <w:tcW w:w="1482" w:type="pct"/>
          </w:tcPr>
          <w:p w14:paraId="505E2ADD" w14:textId="77777777" w:rsidR="00470B53" w:rsidRPr="00677769" w:rsidRDefault="00470B53" w:rsidP="00470B53">
            <w:pPr>
              <w:rPr>
                <w:bCs/>
              </w:rPr>
            </w:pPr>
          </w:p>
        </w:tc>
        <w:tc>
          <w:tcPr>
            <w:tcW w:w="804" w:type="pct"/>
            <w:vMerge/>
          </w:tcPr>
          <w:p w14:paraId="479F309C" w14:textId="77777777" w:rsidR="00470B53" w:rsidRPr="00A4326F" w:rsidRDefault="00470B53" w:rsidP="00470B53">
            <w:pPr>
              <w:rPr>
                <w:rFonts w:eastAsia="Garamond" w:cs="Garamond"/>
                <w:color w:val="000000"/>
              </w:rPr>
            </w:pPr>
          </w:p>
        </w:tc>
      </w:tr>
      <w:tr w:rsidR="00470B53" w:rsidRPr="00931FC0" w14:paraId="162F931A" w14:textId="77777777" w:rsidTr="00470B53">
        <w:trPr>
          <w:trHeight w:val="20"/>
        </w:trPr>
        <w:tc>
          <w:tcPr>
            <w:tcW w:w="161" w:type="pct"/>
          </w:tcPr>
          <w:p w14:paraId="79D3358B" w14:textId="273319DC" w:rsidR="00470B53" w:rsidRDefault="00470B53" w:rsidP="00470B53">
            <w:pPr>
              <w:jc w:val="center"/>
            </w:pPr>
            <w:r>
              <w:t>D3</w:t>
            </w:r>
          </w:p>
        </w:tc>
        <w:tc>
          <w:tcPr>
            <w:tcW w:w="981" w:type="pct"/>
            <w:vAlign w:val="center"/>
          </w:tcPr>
          <w:p w14:paraId="36BA000C" w14:textId="21138BC2" w:rsidR="00470B53" w:rsidRPr="00A4326F" w:rsidRDefault="00470B53" w:rsidP="00470B53">
            <w:pPr>
              <w:rPr>
                <w:rFonts w:eastAsia="Garamond" w:cs="Garamond"/>
              </w:rPr>
            </w:pPr>
            <w:r w:rsidRPr="003D2B0B">
              <w:rPr>
                <w:rFonts w:eastAsia="Garamond" w:cs="Garamond"/>
                <w:color w:val="000000"/>
              </w:rPr>
              <w:t>Sono presenti i verbali dai quali si evincano le modalità di valutazione comparativa e/o altre modalità di selezione dei partecipanti?</w:t>
            </w:r>
          </w:p>
        </w:tc>
        <w:tc>
          <w:tcPr>
            <w:tcW w:w="176" w:type="pct"/>
          </w:tcPr>
          <w:p w14:paraId="18A0969E" w14:textId="77777777" w:rsidR="00470B53" w:rsidRPr="00677769" w:rsidRDefault="00470B53" w:rsidP="00470B53">
            <w:pPr>
              <w:jc w:val="center"/>
              <w:rPr>
                <w:bCs/>
              </w:rPr>
            </w:pPr>
          </w:p>
        </w:tc>
        <w:tc>
          <w:tcPr>
            <w:tcW w:w="176" w:type="pct"/>
          </w:tcPr>
          <w:p w14:paraId="63BEDF19" w14:textId="77777777" w:rsidR="00470B53" w:rsidRPr="00677769" w:rsidRDefault="00470B53" w:rsidP="00470B53">
            <w:pPr>
              <w:jc w:val="center"/>
              <w:rPr>
                <w:bCs/>
              </w:rPr>
            </w:pPr>
          </w:p>
        </w:tc>
        <w:tc>
          <w:tcPr>
            <w:tcW w:w="176" w:type="pct"/>
          </w:tcPr>
          <w:p w14:paraId="2C81A8A9" w14:textId="77777777" w:rsidR="00470B53" w:rsidRPr="00677769" w:rsidRDefault="00470B53" w:rsidP="00470B53">
            <w:pPr>
              <w:jc w:val="center"/>
              <w:rPr>
                <w:bCs/>
              </w:rPr>
            </w:pPr>
          </w:p>
        </w:tc>
        <w:tc>
          <w:tcPr>
            <w:tcW w:w="1044" w:type="pct"/>
          </w:tcPr>
          <w:p w14:paraId="0530286D" w14:textId="77777777" w:rsidR="00470B53" w:rsidRPr="00677769" w:rsidRDefault="00470B53" w:rsidP="00470B53">
            <w:pPr>
              <w:rPr>
                <w:bCs/>
                <w:highlight w:val="yellow"/>
              </w:rPr>
            </w:pPr>
          </w:p>
        </w:tc>
        <w:tc>
          <w:tcPr>
            <w:tcW w:w="1482" w:type="pct"/>
          </w:tcPr>
          <w:p w14:paraId="238B8696" w14:textId="77777777" w:rsidR="00470B53" w:rsidRPr="00677769" w:rsidRDefault="00470B53" w:rsidP="00470B53">
            <w:pPr>
              <w:rPr>
                <w:bCs/>
              </w:rPr>
            </w:pPr>
          </w:p>
        </w:tc>
        <w:tc>
          <w:tcPr>
            <w:tcW w:w="804" w:type="pct"/>
            <w:vAlign w:val="center"/>
          </w:tcPr>
          <w:p w14:paraId="3AB6E9AE" w14:textId="7F1E66F2" w:rsidR="00470B53" w:rsidRPr="00A4326F" w:rsidRDefault="00470B53" w:rsidP="00470B53">
            <w:pPr>
              <w:rPr>
                <w:rFonts w:eastAsia="Garamond" w:cs="Garamond"/>
              </w:rPr>
            </w:pPr>
            <w:r w:rsidRPr="003D2B0B">
              <w:rPr>
                <w:rFonts w:eastAsia="Garamond" w:cs="Garamond"/>
                <w:color w:val="000000"/>
              </w:rPr>
              <w:t>Verbali Commissione</w:t>
            </w:r>
          </w:p>
        </w:tc>
      </w:tr>
      <w:tr w:rsidR="00470B53" w:rsidRPr="00931FC0" w14:paraId="61E80AD8" w14:textId="77777777" w:rsidTr="00470B53">
        <w:trPr>
          <w:trHeight w:val="20"/>
        </w:trPr>
        <w:tc>
          <w:tcPr>
            <w:tcW w:w="161" w:type="pct"/>
            <w:vMerge w:val="restart"/>
          </w:tcPr>
          <w:p w14:paraId="6D648BAD" w14:textId="6D01742F" w:rsidR="00470B53" w:rsidRDefault="00470B53" w:rsidP="00470B53">
            <w:pPr>
              <w:jc w:val="center"/>
            </w:pPr>
            <w:r>
              <w:t>D4</w:t>
            </w:r>
          </w:p>
        </w:tc>
        <w:tc>
          <w:tcPr>
            <w:tcW w:w="981" w:type="pct"/>
            <w:vAlign w:val="center"/>
          </w:tcPr>
          <w:p w14:paraId="0715C791" w14:textId="77777777" w:rsidR="00470B53" w:rsidRPr="003D2B0B" w:rsidRDefault="00470B53" w:rsidP="00470B53">
            <w:pPr>
              <w:jc w:val="both"/>
              <w:rPr>
                <w:rFonts w:eastAsia="Garamond" w:cs="Garamond"/>
                <w:color w:val="000000"/>
              </w:rPr>
            </w:pPr>
            <w:r w:rsidRPr="003D2B0B">
              <w:rPr>
                <w:rFonts w:eastAsia="Garamond" w:cs="Garamond"/>
                <w:color w:val="000000"/>
              </w:rPr>
              <w:t>Sono state rispettate le seguenti condizioni:</w:t>
            </w:r>
          </w:p>
          <w:p w14:paraId="454F6741" w14:textId="6995BC39" w:rsidR="00470B53" w:rsidRPr="00A4326F" w:rsidRDefault="00470B53" w:rsidP="00470B53">
            <w:pPr>
              <w:rPr>
                <w:rFonts w:eastAsia="Garamond" w:cs="Garamond"/>
              </w:rPr>
            </w:pPr>
            <w:r w:rsidRPr="003D2B0B">
              <w:rPr>
                <w:rFonts w:eastAsia="Garamond" w:cs="Garamond"/>
                <w:color w:val="000000"/>
              </w:rPr>
              <w:lastRenderedPageBreak/>
              <w:t>i curricula vitae dei candidati, da cui risulta la competenza professionale richiesta, sono stati presentati nei modi e nei tempi previsti dall’Avviso?</w:t>
            </w:r>
          </w:p>
        </w:tc>
        <w:tc>
          <w:tcPr>
            <w:tcW w:w="176" w:type="pct"/>
          </w:tcPr>
          <w:p w14:paraId="123908C0" w14:textId="77777777" w:rsidR="00470B53" w:rsidRPr="00677769" w:rsidRDefault="00470B53" w:rsidP="00470B53">
            <w:pPr>
              <w:jc w:val="center"/>
              <w:rPr>
                <w:bCs/>
              </w:rPr>
            </w:pPr>
          </w:p>
        </w:tc>
        <w:tc>
          <w:tcPr>
            <w:tcW w:w="176" w:type="pct"/>
          </w:tcPr>
          <w:p w14:paraId="311162F3" w14:textId="77777777" w:rsidR="00470B53" w:rsidRPr="00677769" w:rsidRDefault="00470B53" w:rsidP="00470B53">
            <w:pPr>
              <w:jc w:val="center"/>
              <w:rPr>
                <w:bCs/>
              </w:rPr>
            </w:pPr>
          </w:p>
        </w:tc>
        <w:tc>
          <w:tcPr>
            <w:tcW w:w="176" w:type="pct"/>
          </w:tcPr>
          <w:p w14:paraId="030DDCC6" w14:textId="77777777" w:rsidR="00470B53" w:rsidRPr="00677769" w:rsidRDefault="00470B53" w:rsidP="00470B53">
            <w:pPr>
              <w:jc w:val="center"/>
              <w:rPr>
                <w:bCs/>
              </w:rPr>
            </w:pPr>
          </w:p>
        </w:tc>
        <w:tc>
          <w:tcPr>
            <w:tcW w:w="1044" w:type="pct"/>
          </w:tcPr>
          <w:p w14:paraId="45DB38E6" w14:textId="77777777" w:rsidR="00470B53" w:rsidRPr="00677769" w:rsidRDefault="00470B53" w:rsidP="00470B53">
            <w:pPr>
              <w:rPr>
                <w:bCs/>
                <w:highlight w:val="yellow"/>
              </w:rPr>
            </w:pPr>
          </w:p>
        </w:tc>
        <w:tc>
          <w:tcPr>
            <w:tcW w:w="1482" w:type="pct"/>
          </w:tcPr>
          <w:p w14:paraId="0622A667" w14:textId="77777777" w:rsidR="00470B53" w:rsidRPr="00677769" w:rsidRDefault="00470B53" w:rsidP="00470B53">
            <w:pPr>
              <w:rPr>
                <w:bCs/>
              </w:rPr>
            </w:pPr>
          </w:p>
        </w:tc>
        <w:tc>
          <w:tcPr>
            <w:tcW w:w="804" w:type="pct"/>
            <w:vMerge w:val="restart"/>
          </w:tcPr>
          <w:p w14:paraId="47AFF360" w14:textId="77777777" w:rsidR="00470B53" w:rsidRPr="003D2B0B" w:rsidRDefault="00470B53" w:rsidP="00470B53">
            <w:pPr>
              <w:numPr>
                <w:ilvl w:val="0"/>
                <w:numId w:val="26"/>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 pubblico</w:t>
            </w:r>
          </w:p>
          <w:p w14:paraId="4418763A" w14:textId="77777777" w:rsidR="00470B53" w:rsidRPr="003D2B0B" w:rsidRDefault="00470B53" w:rsidP="00470B53">
            <w:pPr>
              <w:numPr>
                <w:ilvl w:val="0"/>
                <w:numId w:val="26"/>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lastRenderedPageBreak/>
              <w:t>Verbali Commissione</w:t>
            </w:r>
          </w:p>
          <w:p w14:paraId="797C6C6E" w14:textId="77777777" w:rsidR="00470B53" w:rsidRPr="003D2B0B" w:rsidRDefault="00470B53" w:rsidP="00470B53">
            <w:pPr>
              <w:numPr>
                <w:ilvl w:val="0"/>
                <w:numId w:val="26"/>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Schede valutazione candidati</w:t>
            </w:r>
          </w:p>
          <w:p w14:paraId="35589E3D" w14:textId="77777777" w:rsidR="00470B53" w:rsidRPr="003D2B0B" w:rsidRDefault="00470B53" w:rsidP="00470B53">
            <w:pPr>
              <w:numPr>
                <w:ilvl w:val="0"/>
                <w:numId w:val="26"/>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Convocazione colloqui</w:t>
            </w:r>
          </w:p>
          <w:p w14:paraId="23BB61C1" w14:textId="77777777" w:rsidR="00470B53" w:rsidRPr="003D2B0B" w:rsidRDefault="00470B53" w:rsidP="00470B53">
            <w:pPr>
              <w:numPr>
                <w:ilvl w:val="0"/>
                <w:numId w:val="26"/>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Pubblicazione convocazione colloqui</w:t>
            </w:r>
          </w:p>
          <w:p w14:paraId="7A567589" w14:textId="66A1E98D" w:rsidR="00470B53" w:rsidRPr="00A4326F" w:rsidRDefault="00470B53" w:rsidP="00470B53">
            <w:pPr>
              <w:rPr>
                <w:rFonts w:eastAsia="Garamond" w:cs="Garamond"/>
              </w:rPr>
            </w:pPr>
            <w:r w:rsidRPr="003D2B0B">
              <w:rPr>
                <w:rFonts w:eastAsia="Garamond" w:cs="Garamond"/>
                <w:color w:val="000000"/>
              </w:rPr>
              <w:t>Convocazione candidati ammessi a colloqui</w:t>
            </w:r>
          </w:p>
        </w:tc>
      </w:tr>
      <w:tr w:rsidR="00470B53" w:rsidRPr="00931FC0" w14:paraId="4D3CFCC5" w14:textId="77777777" w:rsidTr="00470B53">
        <w:trPr>
          <w:trHeight w:val="20"/>
        </w:trPr>
        <w:tc>
          <w:tcPr>
            <w:tcW w:w="161" w:type="pct"/>
            <w:vMerge/>
          </w:tcPr>
          <w:p w14:paraId="50A88624" w14:textId="77777777" w:rsidR="00470B53" w:rsidRDefault="00470B53" w:rsidP="00470B53">
            <w:pPr>
              <w:jc w:val="center"/>
            </w:pPr>
          </w:p>
        </w:tc>
        <w:tc>
          <w:tcPr>
            <w:tcW w:w="981" w:type="pct"/>
            <w:vAlign w:val="center"/>
          </w:tcPr>
          <w:p w14:paraId="6C2F0531" w14:textId="5674AD03" w:rsidR="00470B53" w:rsidRPr="00A4326F" w:rsidRDefault="00470B53" w:rsidP="00470B53">
            <w:pPr>
              <w:rPr>
                <w:rFonts w:eastAsia="Garamond" w:cs="Garamond"/>
              </w:rPr>
            </w:pPr>
            <w:r w:rsidRPr="003D2B0B">
              <w:rPr>
                <w:rFonts w:eastAsia="Garamond" w:cs="Garamond"/>
                <w:color w:val="000000"/>
              </w:rPr>
              <w:t>la comparazione e l’attribuzione dei punteggi ai candidati sono conformi a quanto previsto nell’Avviso?</w:t>
            </w:r>
          </w:p>
        </w:tc>
        <w:tc>
          <w:tcPr>
            <w:tcW w:w="176" w:type="pct"/>
          </w:tcPr>
          <w:p w14:paraId="62E71B24" w14:textId="77777777" w:rsidR="00470B53" w:rsidRPr="00677769" w:rsidRDefault="00470B53" w:rsidP="00470B53">
            <w:pPr>
              <w:jc w:val="center"/>
              <w:rPr>
                <w:bCs/>
              </w:rPr>
            </w:pPr>
          </w:p>
        </w:tc>
        <w:tc>
          <w:tcPr>
            <w:tcW w:w="176" w:type="pct"/>
          </w:tcPr>
          <w:p w14:paraId="570914F6" w14:textId="77777777" w:rsidR="00470B53" w:rsidRPr="00677769" w:rsidRDefault="00470B53" w:rsidP="00470B53">
            <w:pPr>
              <w:jc w:val="center"/>
              <w:rPr>
                <w:bCs/>
              </w:rPr>
            </w:pPr>
          </w:p>
        </w:tc>
        <w:tc>
          <w:tcPr>
            <w:tcW w:w="176" w:type="pct"/>
          </w:tcPr>
          <w:p w14:paraId="1275F5E4" w14:textId="77777777" w:rsidR="00470B53" w:rsidRPr="00677769" w:rsidRDefault="00470B53" w:rsidP="00470B53">
            <w:pPr>
              <w:jc w:val="center"/>
              <w:rPr>
                <w:bCs/>
              </w:rPr>
            </w:pPr>
          </w:p>
        </w:tc>
        <w:tc>
          <w:tcPr>
            <w:tcW w:w="1044" w:type="pct"/>
          </w:tcPr>
          <w:p w14:paraId="5266DB1B" w14:textId="77777777" w:rsidR="00470B53" w:rsidRPr="00677769" w:rsidRDefault="00470B53" w:rsidP="00470B53">
            <w:pPr>
              <w:rPr>
                <w:bCs/>
                <w:highlight w:val="yellow"/>
              </w:rPr>
            </w:pPr>
          </w:p>
        </w:tc>
        <w:tc>
          <w:tcPr>
            <w:tcW w:w="1482" w:type="pct"/>
          </w:tcPr>
          <w:p w14:paraId="4EF08C40" w14:textId="77777777" w:rsidR="00470B53" w:rsidRPr="00677769" w:rsidRDefault="00470B53" w:rsidP="00470B53">
            <w:pPr>
              <w:rPr>
                <w:bCs/>
              </w:rPr>
            </w:pPr>
          </w:p>
        </w:tc>
        <w:tc>
          <w:tcPr>
            <w:tcW w:w="804" w:type="pct"/>
            <w:vMerge/>
          </w:tcPr>
          <w:p w14:paraId="7D414D3C" w14:textId="77777777" w:rsidR="00470B53" w:rsidRPr="00A4326F" w:rsidRDefault="00470B53" w:rsidP="00470B53">
            <w:pPr>
              <w:rPr>
                <w:rFonts w:eastAsia="Garamond" w:cs="Garamond"/>
              </w:rPr>
            </w:pPr>
          </w:p>
        </w:tc>
      </w:tr>
      <w:tr w:rsidR="00470B53" w:rsidRPr="00931FC0" w14:paraId="77FC78B1" w14:textId="77777777" w:rsidTr="00470B53">
        <w:trPr>
          <w:trHeight w:val="20"/>
        </w:trPr>
        <w:tc>
          <w:tcPr>
            <w:tcW w:w="161" w:type="pct"/>
            <w:vMerge/>
          </w:tcPr>
          <w:p w14:paraId="060DB331" w14:textId="77777777" w:rsidR="00470B53" w:rsidRDefault="00470B53" w:rsidP="00470B53">
            <w:pPr>
              <w:jc w:val="center"/>
            </w:pPr>
          </w:p>
        </w:tc>
        <w:tc>
          <w:tcPr>
            <w:tcW w:w="981" w:type="pct"/>
            <w:vAlign w:val="center"/>
          </w:tcPr>
          <w:p w14:paraId="56A01F76" w14:textId="0131A6AC" w:rsidR="00470B53" w:rsidRPr="00A4326F" w:rsidRDefault="00470B53" w:rsidP="00470B53">
            <w:pPr>
              <w:rPr>
                <w:rFonts w:eastAsia="Garamond" w:cs="Garamond"/>
              </w:rPr>
            </w:pPr>
            <w:r w:rsidRPr="003D2B0B">
              <w:rPr>
                <w:rFonts w:eastAsia="Garamond" w:cs="Garamond"/>
                <w:color w:val="000000"/>
              </w:rPr>
              <w:t>in caso di selezione per titoli e colloquio, i colloqui sono avvenuti in seduta pubblica ed è stata pubblicata la convocazione dei candidati idonei?</w:t>
            </w:r>
          </w:p>
        </w:tc>
        <w:tc>
          <w:tcPr>
            <w:tcW w:w="176" w:type="pct"/>
          </w:tcPr>
          <w:p w14:paraId="57E3E8B4" w14:textId="77777777" w:rsidR="00470B53" w:rsidRPr="00677769" w:rsidRDefault="00470B53" w:rsidP="00470B53">
            <w:pPr>
              <w:jc w:val="center"/>
              <w:rPr>
                <w:bCs/>
              </w:rPr>
            </w:pPr>
          </w:p>
        </w:tc>
        <w:tc>
          <w:tcPr>
            <w:tcW w:w="176" w:type="pct"/>
          </w:tcPr>
          <w:p w14:paraId="5D631E60" w14:textId="77777777" w:rsidR="00470B53" w:rsidRPr="00677769" w:rsidRDefault="00470B53" w:rsidP="00470B53">
            <w:pPr>
              <w:jc w:val="center"/>
              <w:rPr>
                <w:bCs/>
              </w:rPr>
            </w:pPr>
          </w:p>
        </w:tc>
        <w:tc>
          <w:tcPr>
            <w:tcW w:w="176" w:type="pct"/>
          </w:tcPr>
          <w:p w14:paraId="3E9132AD" w14:textId="77777777" w:rsidR="00470B53" w:rsidRPr="00677769" w:rsidRDefault="00470B53" w:rsidP="00470B53">
            <w:pPr>
              <w:jc w:val="center"/>
              <w:rPr>
                <w:bCs/>
              </w:rPr>
            </w:pPr>
          </w:p>
        </w:tc>
        <w:tc>
          <w:tcPr>
            <w:tcW w:w="1044" w:type="pct"/>
          </w:tcPr>
          <w:p w14:paraId="6351DC9B" w14:textId="77777777" w:rsidR="00470B53" w:rsidRPr="00677769" w:rsidRDefault="00470B53" w:rsidP="00470B53">
            <w:pPr>
              <w:rPr>
                <w:bCs/>
                <w:highlight w:val="yellow"/>
              </w:rPr>
            </w:pPr>
          </w:p>
        </w:tc>
        <w:tc>
          <w:tcPr>
            <w:tcW w:w="1482" w:type="pct"/>
          </w:tcPr>
          <w:p w14:paraId="56890445" w14:textId="77777777" w:rsidR="00470B53" w:rsidRPr="00677769" w:rsidRDefault="00470B53" w:rsidP="00470B53">
            <w:pPr>
              <w:rPr>
                <w:bCs/>
              </w:rPr>
            </w:pPr>
          </w:p>
        </w:tc>
        <w:tc>
          <w:tcPr>
            <w:tcW w:w="804" w:type="pct"/>
            <w:vMerge/>
          </w:tcPr>
          <w:p w14:paraId="61759C5D" w14:textId="77777777" w:rsidR="00470B53" w:rsidRPr="00A4326F" w:rsidRDefault="00470B53" w:rsidP="00470B53">
            <w:pPr>
              <w:rPr>
                <w:rFonts w:eastAsia="Garamond" w:cs="Garamond"/>
              </w:rPr>
            </w:pPr>
          </w:p>
        </w:tc>
      </w:tr>
      <w:tr w:rsidR="00470B53" w:rsidRPr="00931FC0" w14:paraId="2E21E49B" w14:textId="77777777" w:rsidTr="00470B53">
        <w:trPr>
          <w:trHeight w:val="20"/>
        </w:trPr>
        <w:tc>
          <w:tcPr>
            <w:tcW w:w="161" w:type="pct"/>
          </w:tcPr>
          <w:p w14:paraId="195E3038" w14:textId="0ADA9485" w:rsidR="00470B53" w:rsidRDefault="00470B53" w:rsidP="00470B53">
            <w:pPr>
              <w:jc w:val="center"/>
            </w:pPr>
            <w:r>
              <w:t>D5</w:t>
            </w:r>
          </w:p>
        </w:tc>
        <w:tc>
          <w:tcPr>
            <w:tcW w:w="981" w:type="pct"/>
            <w:vAlign w:val="center"/>
          </w:tcPr>
          <w:p w14:paraId="4D6C9083" w14:textId="0824AE1E" w:rsidR="00470B53" w:rsidRPr="00A4326F" w:rsidRDefault="00470B53" w:rsidP="00470B53">
            <w:pPr>
              <w:rPr>
                <w:rFonts w:eastAsia="Garamond" w:cs="Garamond"/>
              </w:rPr>
            </w:pPr>
            <w:r w:rsidRPr="003D2B0B">
              <w:rPr>
                <w:rFonts w:eastAsia="Garamond" w:cs="Garamond"/>
                <w:color w:val="000000"/>
              </w:rPr>
              <w:t>È stata approvata con atto dell’Amministrazione e pubblicata la graduatoria definitiva?</w:t>
            </w:r>
          </w:p>
        </w:tc>
        <w:tc>
          <w:tcPr>
            <w:tcW w:w="176" w:type="pct"/>
          </w:tcPr>
          <w:p w14:paraId="58F0C5F5" w14:textId="77777777" w:rsidR="00470B53" w:rsidRPr="00677769" w:rsidRDefault="00470B53" w:rsidP="00470B53">
            <w:pPr>
              <w:jc w:val="center"/>
              <w:rPr>
                <w:bCs/>
              </w:rPr>
            </w:pPr>
          </w:p>
        </w:tc>
        <w:tc>
          <w:tcPr>
            <w:tcW w:w="176" w:type="pct"/>
          </w:tcPr>
          <w:p w14:paraId="27E73613" w14:textId="77777777" w:rsidR="00470B53" w:rsidRPr="00677769" w:rsidRDefault="00470B53" w:rsidP="00470B53">
            <w:pPr>
              <w:jc w:val="center"/>
              <w:rPr>
                <w:bCs/>
              </w:rPr>
            </w:pPr>
          </w:p>
        </w:tc>
        <w:tc>
          <w:tcPr>
            <w:tcW w:w="176" w:type="pct"/>
          </w:tcPr>
          <w:p w14:paraId="6C124A38" w14:textId="77777777" w:rsidR="00470B53" w:rsidRPr="00677769" w:rsidRDefault="00470B53" w:rsidP="00470B53">
            <w:pPr>
              <w:jc w:val="center"/>
              <w:rPr>
                <w:bCs/>
              </w:rPr>
            </w:pPr>
          </w:p>
        </w:tc>
        <w:tc>
          <w:tcPr>
            <w:tcW w:w="1044" w:type="pct"/>
          </w:tcPr>
          <w:p w14:paraId="14B645F3" w14:textId="77777777" w:rsidR="00470B53" w:rsidRPr="00677769" w:rsidRDefault="00470B53" w:rsidP="00470B53">
            <w:pPr>
              <w:rPr>
                <w:bCs/>
                <w:highlight w:val="yellow"/>
              </w:rPr>
            </w:pPr>
          </w:p>
        </w:tc>
        <w:tc>
          <w:tcPr>
            <w:tcW w:w="1482" w:type="pct"/>
          </w:tcPr>
          <w:p w14:paraId="2FA63BA4" w14:textId="77777777" w:rsidR="00470B53" w:rsidRPr="00677769" w:rsidRDefault="00470B53" w:rsidP="00470B53">
            <w:pPr>
              <w:rPr>
                <w:bCs/>
              </w:rPr>
            </w:pPr>
          </w:p>
        </w:tc>
        <w:tc>
          <w:tcPr>
            <w:tcW w:w="804" w:type="pct"/>
            <w:vAlign w:val="center"/>
          </w:tcPr>
          <w:p w14:paraId="736E9C91" w14:textId="77777777" w:rsidR="00470B53" w:rsidRPr="003D2B0B" w:rsidRDefault="00470B53" w:rsidP="00470B53">
            <w:pPr>
              <w:numPr>
                <w:ilvl w:val="0"/>
                <w:numId w:val="27"/>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Graduatoria definitiva</w:t>
            </w:r>
          </w:p>
          <w:p w14:paraId="75794BAD" w14:textId="77777777" w:rsidR="00470B53" w:rsidRPr="003D2B0B" w:rsidRDefault="00470B53" w:rsidP="00470B53">
            <w:pPr>
              <w:numPr>
                <w:ilvl w:val="0"/>
                <w:numId w:val="27"/>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Atto di approvazione della graduatoria definitiva</w:t>
            </w:r>
          </w:p>
          <w:p w14:paraId="174ADD8B" w14:textId="4959265B" w:rsidR="00470B53" w:rsidRPr="00A4326F" w:rsidRDefault="00470B53" w:rsidP="00470B53">
            <w:pPr>
              <w:rPr>
                <w:rFonts w:eastAsia="Garamond" w:cs="Garamond"/>
              </w:rPr>
            </w:pPr>
            <w:r w:rsidRPr="003D2B0B">
              <w:rPr>
                <w:rFonts w:eastAsia="Garamond" w:cs="Garamond"/>
                <w:color w:val="000000"/>
              </w:rPr>
              <w:t>Pubblicazioni</w:t>
            </w:r>
          </w:p>
        </w:tc>
      </w:tr>
      <w:tr w:rsidR="00470B53" w:rsidRPr="00931FC0" w14:paraId="0F6BB7C5" w14:textId="77777777" w:rsidTr="00470B53">
        <w:trPr>
          <w:trHeight w:val="20"/>
        </w:trPr>
        <w:tc>
          <w:tcPr>
            <w:tcW w:w="161" w:type="pct"/>
          </w:tcPr>
          <w:p w14:paraId="6E93C2BD" w14:textId="1CF3A3C2" w:rsidR="00470B53" w:rsidRDefault="00470B53" w:rsidP="00470B53">
            <w:pPr>
              <w:jc w:val="center"/>
            </w:pPr>
            <w:r>
              <w:t>D6</w:t>
            </w:r>
          </w:p>
        </w:tc>
        <w:tc>
          <w:tcPr>
            <w:tcW w:w="981" w:type="pct"/>
            <w:vAlign w:val="center"/>
          </w:tcPr>
          <w:p w14:paraId="35A2CE96" w14:textId="48064830" w:rsidR="00470B53" w:rsidRPr="00A4326F" w:rsidRDefault="00470B53" w:rsidP="00470B53">
            <w:pPr>
              <w:rPr>
                <w:rFonts w:eastAsia="Garamond" w:cs="Garamond"/>
              </w:rPr>
            </w:pPr>
            <w:r w:rsidRPr="003D2B0B">
              <w:rPr>
                <w:rFonts w:eastAsia="Garamond" w:cs="Garamond"/>
                <w:color w:val="000000"/>
              </w:rPr>
              <w:t>La documentazione connessa alla selezione è stata pubblicata?</w:t>
            </w:r>
          </w:p>
        </w:tc>
        <w:tc>
          <w:tcPr>
            <w:tcW w:w="176" w:type="pct"/>
          </w:tcPr>
          <w:p w14:paraId="41DC28FC" w14:textId="77777777" w:rsidR="00470B53" w:rsidRPr="00677769" w:rsidRDefault="00470B53" w:rsidP="00470B53">
            <w:pPr>
              <w:jc w:val="center"/>
              <w:rPr>
                <w:bCs/>
              </w:rPr>
            </w:pPr>
          </w:p>
        </w:tc>
        <w:tc>
          <w:tcPr>
            <w:tcW w:w="176" w:type="pct"/>
          </w:tcPr>
          <w:p w14:paraId="361D12E1" w14:textId="77777777" w:rsidR="00470B53" w:rsidRPr="00677769" w:rsidRDefault="00470B53" w:rsidP="00470B53">
            <w:pPr>
              <w:jc w:val="center"/>
              <w:rPr>
                <w:bCs/>
              </w:rPr>
            </w:pPr>
          </w:p>
        </w:tc>
        <w:tc>
          <w:tcPr>
            <w:tcW w:w="176" w:type="pct"/>
          </w:tcPr>
          <w:p w14:paraId="146A1895" w14:textId="77777777" w:rsidR="00470B53" w:rsidRPr="00677769" w:rsidRDefault="00470B53" w:rsidP="00470B53">
            <w:pPr>
              <w:jc w:val="center"/>
              <w:rPr>
                <w:bCs/>
              </w:rPr>
            </w:pPr>
          </w:p>
        </w:tc>
        <w:tc>
          <w:tcPr>
            <w:tcW w:w="1044" w:type="pct"/>
          </w:tcPr>
          <w:p w14:paraId="453DD39C" w14:textId="77777777" w:rsidR="00470B53" w:rsidRPr="00677769" w:rsidRDefault="00470B53" w:rsidP="00470B53">
            <w:pPr>
              <w:rPr>
                <w:bCs/>
                <w:highlight w:val="yellow"/>
              </w:rPr>
            </w:pPr>
          </w:p>
        </w:tc>
        <w:tc>
          <w:tcPr>
            <w:tcW w:w="1482" w:type="pct"/>
          </w:tcPr>
          <w:p w14:paraId="6FEBEC73" w14:textId="77777777" w:rsidR="00470B53" w:rsidRPr="00677769" w:rsidRDefault="00470B53" w:rsidP="00470B53">
            <w:pPr>
              <w:rPr>
                <w:bCs/>
              </w:rPr>
            </w:pPr>
          </w:p>
        </w:tc>
        <w:tc>
          <w:tcPr>
            <w:tcW w:w="804" w:type="pct"/>
            <w:vAlign w:val="center"/>
          </w:tcPr>
          <w:p w14:paraId="242C2C43" w14:textId="77777777" w:rsidR="00470B53" w:rsidRPr="00F42F76" w:rsidRDefault="00470B53" w:rsidP="00470B53">
            <w:pPr>
              <w:rPr>
                <w:rFonts w:eastAsia="Garamond" w:cs="Garamond"/>
                <w:i/>
                <w:color w:val="000000"/>
              </w:rPr>
            </w:pPr>
            <w:r w:rsidRPr="00F42F76">
              <w:rPr>
                <w:rFonts w:eastAsia="Garamond" w:cs="Garamond"/>
                <w:i/>
                <w:color w:val="000000" w:themeColor="text1"/>
              </w:rPr>
              <w:t>Per l’effettuazione della specifica verifica, si rimanda all’Art .1, comma 17-</w:t>
            </w:r>
            <w:r w:rsidRPr="003D2B0B">
              <w:rPr>
                <w:rFonts w:eastAsia="Garamond" w:cs="Garamond"/>
                <w:i/>
                <w:color w:val="000000" w:themeColor="text1"/>
              </w:rPr>
              <w:t>bis</w:t>
            </w:r>
            <w:r w:rsidRPr="00F42F76">
              <w:rPr>
                <w:rFonts w:eastAsia="Garamond" w:cs="Garamond"/>
                <w:i/>
                <w:color w:val="000000" w:themeColor="text1"/>
              </w:rPr>
              <w:t xml:space="preserve"> del DL 80/2021 convertito in Legge 113/2021</w:t>
            </w:r>
          </w:p>
          <w:p w14:paraId="48DADD61" w14:textId="7C214A4B" w:rsidR="00470B53" w:rsidRPr="00A4326F" w:rsidRDefault="00470B53" w:rsidP="00470B53">
            <w:pPr>
              <w:rPr>
                <w:rFonts w:eastAsia="Garamond" w:cs="Garamond"/>
              </w:rPr>
            </w:pPr>
          </w:p>
        </w:tc>
      </w:tr>
      <w:tr w:rsidR="00470B53" w:rsidRPr="00931FC0" w14:paraId="0CF48150" w14:textId="77777777" w:rsidTr="00470B53">
        <w:trPr>
          <w:trHeight w:val="20"/>
        </w:trPr>
        <w:tc>
          <w:tcPr>
            <w:tcW w:w="161" w:type="pct"/>
            <w:shd w:val="clear" w:color="auto" w:fill="83CAEB" w:themeFill="accent1" w:themeFillTint="66"/>
          </w:tcPr>
          <w:p w14:paraId="57B66EF9" w14:textId="7D139D38" w:rsidR="000D6443" w:rsidRPr="00931FC0" w:rsidRDefault="000D6443" w:rsidP="0093731C">
            <w:pPr>
              <w:jc w:val="center"/>
              <w:rPr>
                <w:rFonts w:eastAsia="Titillium Web" w:cs="Titillium Web"/>
                <w:b/>
              </w:rPr>
            </w:pPr>
            <w:r>
              <w:rPr>
                <w:rFonts w:eastAsia="Titillium Web" w:cs="Titillium Web"/>
                <w:b/>
              </w:rPr>
              <w:lastRenderedPageBreak/>
              <w:t>E</w:t>
            </w:r>
          </w:p>
        </w:tc>
        <w:tc>
          <w:tcPr>
            <w:tcW w:w="4839" w:type="pct"/>
            <w:gridSpan w:val="7"/>
            <w:shd w:val="clear" w:color="auto" w:fill="83CAEB" w:themeFill="accent1" w:themeFillTint="66"/>
          </w:tcPr>
          <w:p w14:paraId="0CCC1955" w14:textId="736BE67F" w:rsidR="000D6443" w:rsidRPr="00677769" w:rsidRDefault="000D6443" w:rsidP="0093731C">
            <w:pPr>
              <w:rPr>
                <w:b/>
              </w:rPr>
            </w:pPr>
            <w:r>
              <w:rPr>
                <w:b/>
              </w:rPr>
              <w:t xml:space="preserve">Verifica </w:t>
            </w:r>
            <w:r w:rsidR="00470B53">
              <w:rPr>
                <w:b/>
              </w:rPr>
              <w:t>del conferimento dell’incarico</w:t>
            </w:r>
          </w:p>
        </w:tc>
      </w:tr>
      <w:tr w:rsidR="00470B53" w:rsidRPr="00931FC0" w14:paraId="3DB697D4" w14:textId="77777777" w:rsidTr="00470B53">
        <w:trPr>
          <w:trHeight w:val="20"/>
        </w:trPr>
        <w:tc>
          <w:tcPr>
            <w:tcW w:w="161" w:type="pct"/>
          </w:tcPr>
          <w:p w14:paraId="1B118CB7" w14:textId="1A3EC6C8" w:rsidR="00470B53" w:rsidRPr="00931FC0" w:rsidRDefault="00470B53" w:rsidP="00470B53">
            <w:pPr>
              <w:jc w:val="center"/>
            </w:pPr>
            <w:r>
              <w:t>E</w:t>
            </w:r>
            <w:r w:rsidRPr="00931FC0">
              <w:t>1</w:t>
            </w:r>
          </w:p>
        </w:tc>
        <w:tc>
          <w:tcPr>
            <w:tcW w:w="981" w:type="pct"/>
            <w:vAlign w:val="center"/>
          </w:tcPr>
          <w:p w14:paraId="0B501A3B" w14:textId="12914916" w:rsidR="00470B53" w:rsidRPr="00931FC0" w:rsidRDefault="00470B53" w:rsidP="00470B53">
            <w:r w:rsidRPr="003D2B0B">
              <w:rPr>
                <w:rFonts w:eastAsia="Garamond" w:cs="Garamond"/>
                <w:color w:val="000000"/>
              </w:rPr>
              <w:t>L’incarico è stato conferito in forma scritta mediante decreto di conferimento incarico e/o contratto/lettera di incarico della prestazione, con indicazione della tipologia di prestazione, della durata, dell’oggetto, del compenso, per il quale è effettuata e sono stati indicati i riferimenti al PNRR, misura/riforma/investimento/sub-investimento a valere dei quali è individuata la copertura finanziaria, il Codice unico di progetto (CUP)?</w:t>
            </w:r>
          </w:p>
        </w:tc>
        <w:tc>
          <w:tcPr>
            <w:tcW w:w="176" w:type="pct"/>
          </w:tcPr>
          <w:p w14:paraId="1B0B036E" w14:textId="77777777" w:rsidR="00470B53" w:rsidRPr="00677769" w:rsidRDefault="00470B53" w:rsidP="00470B53">
            <w:pPr>
              <w:jc w:val="center"/>
              <w:rPr>
                <w:bCs/>
              </w:rPr>
            </w:pPr>
          </w:p>
        </w:tc>
        <w:tc>
          <w:tcPr>
            <w:tcW w:w="176" w:type="pct"/>
          </w:tcPr>
          <w:p w14:paraId="108F5D11" w14:textId="77777777" w:rsidR="00470B53" w:rsidRPr="00677769" w:rsidRDefault="00470B53" w:rsidP="00470B53">
            <w:pPr>
              <w:jc w:val="center"/>
              <w:rPr>
                <w:bCs/>
              </w:rPr>
            </w:pPr>
          </w:p>
        </w:tc>
        <w:tc>
          <w:tcPr>
            <w:tcW w:w="176" w:type="pct"/>
          </w:tcPr>
          <w:p w14:paraId="66F2214D" w14:textId="77777777" w:rsidR="00470B53" w:rsidRPr="00677769" w:rsidRDefault="00470B53" w:rsidP="00470B53">
            <w:pPr>
              <w:jc w:val="center"/>
              <w:rPr>
                <w:bCs/>
              </w:rPr>
            </w:pPr>
          </w:p>
        </w:tc>
        <w:tc>
          <w:tcPr>
            <w:tcW w:w="1044" w:type="pct"/>
          </w:tcPr>
          <w:p w14:paraId="71F475CA" w14:textId="77777777" w:rsidR="00470B53" w:rsidRPr="00677769" w:rsidRDefault="00470B53" w:rsidP="00470B53">
            <w:pPr>
              <w:rPr>
                <w:bCs/>
                <w:highlight w:val="yellow"/>
              </w:rPr>
            </w:pPr>
          </w:p>
        </w:tc>
        <w:tc>
          <w:tcPr>
            <w:tcW w:w="1482" w:type="pct"/>
          </w:tcPr>
          <w:p w14:paraId="4A57B906" w14:textId="77777777" w:rsidR="00470B53" w:rsidRPr="00677769" w:rsidRDefault="00470B53" w:rsidP="00470B53">
            <w:pPr>
              <w:rPr>
                <w:bCs/>
              </w:rPr>
            </w:pPr>
          </w:p>
        </w:tc>
        <w:tc>
          <w:tcPr>
            <w:tcW w:w="804" w:type="pct"/>
            <w:vAlign w:val="center"/>
          </w:tcPr>
          <w:p w14:paraId="227D5870" w14:textId="67126424" w:rsidR="00470B53" w:rsidRPr="00E155C3" w:rsidRDefault="00470B53" w:rsidP="00470B53">
            <w:pPr>
              <w:rPr>
                <w:i/>
                <w:iCs/>
                <w:color w:val="000000"/>
              </w:rPr>
            </w:pPr>
            <w:r w:rsidRPr="003D2B0B">
              <w:rPr>
                <w:rFonts w:eastAsia="Garamond" w:cs="Garamond"/>
                <w:color w:val="000000"/>
              </w:rPr>
              <w:t>Decreto di conferimento incarico e/o contratto/ lettera incarico</w:t>
            </w:r>
          </w:p>
        </w:tc>
      </w:tr>
      <w:tr w:rsidR="00470B53" w:rsidRPr="00931FC0" w14:paraId="50ECB30B" w14:textId="77777777" w:rsidTr="00470B53">
        <w:trPr>
          <w:trHeight w:val="20"/>
        </w:trPr>
        <w:tc>
          <w:tcPr>
            <w:tcW w:w="16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5F1EE6" w14:textId="00F009B8" w:rsidR="00470B53" w:rsidRPr="00931FC0" w:rsidRDefault="00470B53" w:rsidP="00470B53">
            <w:pPr>
              <w:jc w:val="center"/>
            </w:pPr>
            <w:r>
              <w:t>E2</w:t>
            </w:r>
          </w:p>
        </w:tc>
        <w:tc>
          <w:tcPr>
            <w:tcW w:w="98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E3141BB" w14:textId="1C725045" w:rsidR="00470B53" w:rsidRPr="000D6443" w:rsidRDefault="00470B53" w:rsidP="00470B53">
            <w:pPr>
              <w:rPr>
                <w:rFonts w:eastAsia="Garamond" w:cs="Garamond"/>
              </w:rPr>
            </w:pPr>
            <w:r w:rsidRPr="003D2B0B">
              <w:rPr>
                <w:rFonts w:eastAsia="Garamond" w:cs="Garamond"/>
              </w:rPr>
              <w:t>L’esperto incaricato ha rilasciato apposita dichiarazione di assenza di conflitto di interessi alla data di decreto di conferimento</w:t>
            </w:r>
          </w:p>
        </w:tc>
        <w:tc>
          <w:tcPr>
            <w:tcW w:w="17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B39D85" w14:textId="77777777" w:rsidR="00470B53" w:rsidRPr="00677769" w:rsidRDefault="00470B53" w:rsidP="00470B53">
            <w:pPr>
              <w:jc w:val="center"/>
              <w:rPr>
                <w:bCs/>
              </w:rPr>
            </w:pPr>
          </w:p>
        </w:tc>
        <w:tc>
          <w:tcPr>
            <w:tcW w:w="17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AEB116" w14:textId="77777777" w:rsidR="00470B53" w:rsidRPr="00677769" w:rsidRDefault="00470B53" w:rsidP="00470B53">
            <w:pPr>
              <w:jc w:val="center"/>
              <w:rPr>
                <w:bCs/>
              </w:rPr>
            </w:pPr>
          </w:p>
        </w:tc>
        <w:tc>
          <w:tcPr>
            <w:tcW w:w="17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CC748E" w14:textId="77777777" w:rsidR="00470B53" w:rsidRPr="00677769" w:rsidRDefault="00470B53" w:rsidP="00470B53">
            <w:pPr>
              <w:jc w:val="center"/>
              <w:rPr>
                <w:bCs/>
              </w:rPr>
            </w:pPr>
          </w:p>
        </w:tc>
        <w:tc>
          <w:tcPr>
            <w:tcW w:w="1044"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A04413" w14:textId="77777777" w:rsidR="00470B53" w:rsidRPr="00677769" w:rsidRDefault="00470B53" w:rsidP="00470B53">
            <w:pPr>
              <w:rPr>
                <w:bCs/>
                <w:highlight w:val="yellow"/>
              </w:rPr>
            </w:pPr>
          </w:p>
        </w:tc>
        <w:tc>
          <w:tcPr>
            <w:tcW w:w="148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607A9A" w14:textId="77777777" w:rsidR="00470B53" w:rsidRPr="00677769" w:rsidRDefault="00470B53" w:rsidP="00470B53">
            <w:pPr>
              <w:rPr>
                <w:bCs/>
              </w:rPr>
            </w:pPr>
          </w:p>
        </w:tc>
        <w:tc>
          <w:tcPr>
            <w:tcW w:w="804"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A051B15" w14:textId="48EEF1FE" w:rsidR="00470B53" w:rsidRPr="000D6443" w:rsidRDefault="00470B53" w:rsidP="00470B53">
            <w:pPr>
              <w:rPr>
                <w:rFonts w:eastAsia="Garamond" w:cs="Garamond"/>
              </w:rPr>
            </w:pPr>
            <w:r w:rsidRPr="003D2B0B">
              <w:rPr>
                <w:rFonts w:eastAsia="Garamond" w:cs="Garamond"/>
                <w:color w:val="000000"/>
              </w:rPr>
              <w:t>Dichiarazione di assenza di conflitto di interessi</w:t>
            </w:r>
          </w:p>
        </w:tc>
      </w:tr>
      <w:tr w:rsidR="00470B53" w:rsidRPr="00931FC0" w14:paraId="125D97C9" w14:textId="77777777" w:rsidTr="00470B53">
        <w:trPr>
          <w:trHeight w:val="20"/>
        </w:trPr>
        <w:tc>
          <w:tcPr>
            <w:tcW w:w="16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8F30C8" w14:textId="126825DE" w:rsidR="00470B53" w:rsidRDefault="00470B53" w:rsidP="00470B53">
            <w:pPr>
              <w:jc w:val="center"/>
            </w:pPr>
            <w:r>
              <w:t>E3</w:t>
            </w:r>
          </w:p>
        </w:tc>
        <w:tc>
          <w:tcPr>
            <w:tcW w:w="98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64F2C04" w14:textId="687E2BC6" w:rsidR="00470B53" w:rsidRPr="00A4326F" w:rsidRDefault="00470B53" w:rsidP="00470B53">
            <w:pPr>
              <w:rPr>
                <w:rFonts w:eastAsia="Garamond" w:cs="Garamond"/>
                <w:color w:val="000000"/>
              </w:rPr>
            </w:pPr>
            <w:r w:rsidRPr="003D2B0B">
              <w:rPr>
                <w:rFonts w:eastAsia="Garamond" w:cs="Garamond"/>
              </w:rPr>
              <w:t>I dati resi in sede di autodichiarazioni sul conflitto d’interesse sono conformi alle evidenze di Arachne?</w:t>
            </w:r>
          </w:p>
        </w:tc>
        <w:tc>
          <w:tcPr>
            <w:tcW w:w="17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6587A9B" w14:textId="77777777" w:rsidR="00470B53" w:rsidRPr="00677769" w:rsidRDefault="00470B53" w:rsidP="00470B53">
            <w:pPr>
              <w:jc w:val="center"/>
              <w:rPr>
                <w:bCs/>
              </w:rPr>
            </w:pPr>
          </w:p>
        </w:tc>
        <w:tc>
          <w:tcPr>
            <w:tcW w:w="17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646E64" w14:textId="77777777" w:rsidR="00470B53" w:rsidRPr="00677769" w:rsidRDefault="00470B53" w:rsidP="00470B53">
            <w:pPr>
              <w:jc w:val="center"/>
              <w:rPr>
                <w:bCs/>
              </w:rPr>
            </w:pPr>
          </w:p>
        </w:tc>
        <w:tc>
          <w:tcPr>
            <w:tcW w:w="17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EBC33F" w14:textId="77777777" w:rsidR="00470B53" w:rsidRPr="00677769" w:rsidRDefault="00470B53" w:rsidP="00470B53">
            <w:pPr>
              <w:jc w:val="center"/>
              <w:rPr>
                <w:bCs/>
              </w:rPr>
            </w:pPr>
          </w:p>
        </w:tc>
        <w:tc>
          <w:tcPr>
            <w:tcW w:w="1044"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AE4EAF" w14:textId="77777777" w:rsidR="00470B53" w:rsidRPr="00677769" w:rsidRDefault="00470B53" w:rsidP="00470B53">
            <w:pPr>
              <w:rPr>
                <w:bCs/>
                <w:highlight w:val="yellow"/>
              </w:rPr>
            </w:pPr>
          </w:p>
        </w:tc>
        <w:tc>
          <w:tcPr>
            <w:tcW w:w="148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0D60B9" w14:textId="77777777" w:rsidR="00470B53" w:rsidRPr="00677769" w:rsidRDefault="00470B53" w:rsidP="00470B53">
            <w:pPr>
              <w:rPr>
                <w:bCs/>
              </w:rPr>
            </w:pPr>
          </w:p>
        </w:tc>
        <w:tc>
          <w:tcPr>
            <w:tcW w:w="804"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344682F" w14:textId="11C67564" w:rsidR="00470B53" w:rsidRPr="008A7A1C" w:rsidRDefault="00470B53" w:rsidP="00470B53">
            <w:pPr>
              <w:numPr>
                <w:ilvl w:val="0"/>
                <w:numId w:val="13"/>
              </w:numPr>
              <w:suppressAutoHyphens/>
              <w:spacing w:after="160"/>
              <w:ind w:right="175"/>
              <w:rPr>
                <w:rFonts w:eastAsia="Garamond" w:cs="Garamond"/>
                <w:color w:val="000000"/>
              </w:rPr>
            </w:pPr>
            <w:r w:rsidRPr="00F42F76">
              <w:rPr>
                <w:rFonts w:eastAsia="Garamond" w:cs="Garamond"/>
                <w:color w:val="000000"/>
              </w:rPr>
              <w:t>Report restituiti dalla piattaforma Arachne</w:t>
            </w:r>
          </w:p>
        </w:tc>
      </w:tr>
      <w:tr w:rsidR="00470B53" w:rsidRPr="00931FC0" w14:paraId="7D919A7A" w14:textId="77777777" w:rsidTr="00470B53">
        <w:trPr>
          <w:trHeight w:val="20"/>
        </w:trPr>
        <w:tc>
          <w:tcPr>
            <w:tcW w:w="161" w:type="pct"/>
            <w:shd w:val="clear" w:color="auto" w:fill="83CAEB" w:themeFill="accent1" w:themeFillTint="66"/>
          </w:tcPr>
          <w:p w14:paraId="46957F05" w14:textId="1E7F8BEB" w:rsidR="000D6443" w:rsidRPr="00931FC0" w:rsidRDefault="000D6443" w:rsidP="0093731C">
            <w:pPr>
              <w:jc w:val="center"/>
              <w:rPr>
                <w:rFonts w:eastAsia="Titillium Web" w:cs="Titillium Web"/>
                <w:b/>
              </w:rPr>
            </w:pPr>
            <w:r>
              <w:rPr>
                <w:rFonts w:eastAsia="Titillium Web" w:cs="Titillium Web"/>
                <w:b/>
              </w:rPr>
              <w:lastRenderedPageBreak/>
              <w:t>F</w:t>
            </w:r>
          </w:p>
        </w:tc>
        <w:tc>
          <w:tcPr>
            <w:tcW w:w="4839" w:type="pct"/>
            <w:gridSpan w:val="7"/>
            <w:shd w:val="clear" w:color="auto" w:fill="83CAEB" w:themeFill="accent1" w:themeFillTint="66"/>
          </w:tcPr>
          <w:p w14:paraId="7036B383" w14:textId="25130DDB" w:rsidR="000D6443" w:rsidRPr="00677769" w:rsidRDefault="000D6443" w:rsidP="0093731C">
            <w:pPr>
              <w:rPr>
                <w:b/>
              </w:rPr>
            </w:pPr>
            <w:r>
              <w:rPr>
                <w:b/>
              </w:rPr>
              <w:t>Verifiche sull’assenza della duplicazione dei finanziamenti</w:t>
            </w:r>
          </w:p>
        </w:tc>
      </w:tr>
      <w:tr w:rsidR="00470B53" w:rsidRPr="00931FC0" w14:paraId="4621083C" w14:textId="77777777" w:rsidTr="00470B53">
        <w:trPr>
          <w:trHeight w:val="20"/>
        </w:trPr>
        <w:tc>
          <w:tcPr>
            <w:tcW w:w="161" w:type="pct"/>
          </w:tcPr>
          <w:p w14:paraId="55E03E1E" w14:textId="2D11BCB9" w:rsidR="00470B53" w:rsidRPr="00931FC0" w:rsidRDefault="00470B53" w:rsidP="00470B53">
            <w:pPr>
              <w:jc w:val="center"/>
            </w:pPr>
            <w:r>
              <w:t>F1</w:t>
            </w:r>
          </w:p>
        </w:tc>
        <w:tc>
          <w:tcPr>
            <w:tcW w:w="981" w:type="pct"/>
            <w:vAlign w:val="center"/>
          </w:tcPr>
          <w:p w14:paraId="16BBF239" w14:textId="12C04F2A" w:rsidR="00470B53" w:rsidRPr="00931FC0" w:rsidRDefault="00470B53" w:rsidP="00470B53">
            <w:r w:rsidRPr="003D2B0B">
              <w:rPr>
                <w:rFonts w:eastAsia="Garamond" w:cs="Garamond"/>
                <w:color w:val="000000" w:themeColor="text1"/>
              </w:rPr>
              <w:t>È stata fornita dal Soggetto attuatore, in fase di presentazione della proposta progettuale, la dichiarazione di assenza della duplicazione dei finanziamenti?</w:t>
            </w:r>
          </w:p>
        </w:tc>
        <w:tc>
          <w:tcPr>
            <w:tcW w:w="176" w:type="pct"/>
          </w:tcPr>
          <w:p w14:paraId="434828B5" w14:textId="77777777" w:rsidR="00470B53" w:rsidRPr="00677769" w:rsidRDefault="00470B53" w:rsidP="00470B53">
            <w:pPr>
              <w:jc w:val="center"/>
              <w:rPr>
                <w:bCs/>
              </w:rPr>
            </w:pPr>
          </w:p>
        </w:tc>
        <w:tc>
          <w:tcPr>
            <w:tcW w:w="176" w:type="pct"/>
          </w:tcPr>
          <w:p w14:paraId="424E83D7" w14:textId="77777777" w:rsidR="00470B53" w:rsidRPr="00677769" w:rsidRDefault="00470B53" w:rsidP="00470B53">
            <w:pPr>
              <w:jc w:val="center"/>
              <w:rPr>
                <w:bCs/>
              </w:rPr>
            </w:pPr>
          </w:p>
        </w:tc>
        <w:tc>
          <w:tcPr>
            <w:tcW w:w="176" w:type="pct"/>
          </w:tcPr>
          <w:p w14:paraId="5924B202" w14:textId="77777777" w:rsidR="00470B53" w:rsidRPr="00677769" w:rsidRDefault="00470B53" w:rsidP="00470B53">
            <w:pPr>
              <w:jc w:val="center"/>
              <w:rPr>
                <w:bCs/>
              </w:rPr>
            </w:pPr>
          </w:p>
        </w:tc>
        <w:tc>
          <w:tcPr>
            <w:tcW w:w="1044" w:type="pct"/>
          </w:tcPr>
          <w:p w14:paraId="6FCDEDEF" w14:textId="77777777" w:rsidR="00470B53" w:rsidRPr="00677769" w:rsidRDefault="00470B53" w:rsidP="00470B53">
            <w:pPr>
              <w:rPr>
                <w:bCs/>
                <w:highlight w:val="yellow"/>
              </w:rPr>
            </w:pPr>
          </w:p>
        </w:tc>
        <w:tc>
          <w:tcPr>
            <w:tcW w:w="1482" w:type="pct"/>
          </w:tcPr>
          <w:p w14:paraId="4A2DE9A7" w14:textId="77777777" w:rsidR="00470B53" w:rsidRPr="00677769" w:rsidRDefault="00470B53" w:rsidP="00470B53">
            <w:pPr>
              <w:rPr>
                <w:bCs/>
              </w:rPr>
            </w:pPr>
          </w:p>
        </w:tc>
        <w:tc>
          <w:tcPr>
            <w:tcW w:w="804" w:type="pct"/>
          </w:tcPr>
          <w:p w14:paraId="62E5A6FE" w14:textId="77777777" w:rsidR="00470B53" w:rsidRPr="00F42F76" w:rsidRDefault="00470B53" w:rsidP="00470B53">
            <w:pPr>
              <w:numPr>
                <w:ilvl w:val="0"/>
                <w:numId w:val="27"/>
              </w:numPr>
              <w:spacing w:after="160" w:line="259" w:lineRule="auto"/>
              <w:rPr>
                <w:rFonts w:eastAsia="Garamond" w:cs="Garamond"/>
                <w:color w:val="000000"/>
              </w:rPr>
            </w:pPr>
            <w:r w:rsidRPr="00F42F76">
              <w:rPr>
                <w:rFonts w:eastAsia="Garamond" w:cs="Garamond"/>
                <w:color w:val="000000"/>
              </w:rPr>
              <w:t>Dichiarazione di assenza di duplicazione del finanziamento resa dal SA</w:t>
            </w:r>
          </w:p>
          <w:p w14:paraId="1F445CD4" w14:textId="77777777" w:rsidR="00470B53" w:rsidRPr="003D2B0B" w:rsidRDefault="00470B53" w:rsidP="00470B53">
            <w:pPr>
              <w:jc w:val="both"/>
              <w:rPr>
                <w:rFonts w:eastAsia="Garamond" w:cs="Garamond"/>
                <w:i/>
                <w:color w:val="000000" w:themeColor="text1"/>
              </w:rPr>
            </w:pPr>
          </w:p>
          <w:p w14:paraId="7AAFD23B" w14:textId="1CAA02D7" w:rsidR="00470B53" w:rsidRPr="00E155C3" w:rsidRDefault="00470B53" w:rsidP="00470B53">
            <w:pPr>
              <w:rPr>
                <w:i/>
                <w:iCs/>
                <w:color w:val="000000"/>
              </w:rPr>
            </w:pPr>
            <w:r w:rsidRPr="003D2B0B">
              <w:rPr>
                <w:rFonts w:eastAsia="Garamond" w:cs="Garamond"/>
                <w:i/>
                <w:color w:val="000000" w:themeColor="text1"/>
              </w:rPr>
              <w:t>Verificare la presenza della dichiarazione prodotta dal Soggetto attuatore per attestare l’assenza della duplicazione dei finanziamenti della proposta progettuale. Nei casi in cui si riscontri l’assenza del documento, la dichiarazione si ritiene insita nella sottoscrizione dell’Accordo/proposta progettuale</w:t>
            </w:r>
          </w:p>
        </w:tc>
      </w:tr>
      <w:tr w:rsidR="00470B53" w:rsidRPr="00931FC0" w14:paraId="68EDCA0D" w14:textId="77777777" w:rsidTr="00470B53">
        <w:trPr>
          <w:trHeight w:val="20"/>
        </w:trPr>
        <w:tc>
          <w:tcPr>
            <w:tcW w:w="161" w:type="pct"/>
          </w:tcPr>
          <w:p w14:paraId="3BFDDC1D" w14:textId="3B54182E" w:rsidR="00470B53" w:rsidRPr="00931FC0" w:rsidRDefault="00470B53" w:rsidP="00470B53">
            <w:pPr>
              <w:jc w:val="center"/>
            </w:pPr>
            <w:r>
              <w:t>F2</w:t>
            </w:r>
          </w:p>
        </w:tc>
        <w:tc>
          <w:tcPr>
            <w:tcW w:w="981" w:type="pct"/>
            <w:vAlign w:val="center"/>
          </w:tcPr>
          <w:p w14:paraId="14F2256C" w14:textId="6989CEA5" w:rsidR="00470B53" w:rsidRPr="00931FC0" w:rsidRDefault="00470B53" w:rsidP="00470B53">
            <w:r w:rsidRPr="003D2B0B">
              <w:rPr>
                <w:rFonts w:eastAsia="Garamond" w:cs="Garamond"/>
                <w:color w:val="000000" w:themeColor="text1"/>
              </w:rPr>
              <w:t xml:space="preserve">In esito alle analisi delle informazioni estratte dalla Piattaforma antifrode nazionale (PIAF-IT), sezione “Dati finanziari”, sul Soggetto attuatore e, nei casi in cui sussista il fondato sospetto di una duplicazione dei </w:t>
            </w:r>
            <w:r w:rsidRPr="003D2B0B">
              <w:rPr>
                <w:rFonts w:eastAsia="Garamond" w:cs="Garamond"/>
                <w:color w:val="000000" w:themeColor="text1"/>
              </w:rPr>
              <w:lastRenderedPageBreak/>
              <w:t>finanziamenti, sui Soggetti realizzatori presenti nel Rendiconto di Progetto, emergono progettualità analoghe a quelle finanziate con l’RRF e potenzialmente finanziate con altre fonti di finanziamento?</w:t>
            </w:r>
          </w:p>
        </w:tc>
        <w:tc>
          <w:tcPr>
            <w:tcW w:w="176" w:type="pct"/>
          </w:tcPr>
          <w:p w14:paraId="28924E64" w14:textId="77777777" w:rsidR="00470B53" w:rsidRPr="00677769" w:rsidRDefault="00470B53" w:rsidP="00470B53">
            <w:pPr>
              <w:jc w:val="center"/>
              <w:rPr>
                <w:bCs/>
              </w:rPr>
            </w:pPr>
          </w:p>
        </w:tc>
        <w:tc>
          <w:tcPr>
            <w:tcW w:w="176" w:type="pct"/>
          </w:tcPr>
          <w:p w14:paraId="0FD627F9" w14:textId="77777777" w:rsidR="00470B53" w:rsidRPr="00677769" w:rsidRDefault="00470B53" w:rsidP="00470B53">
            <w:pPr>
              <w:jc w:val="center"/>
              <w:rPr>
                <w:bCs/>
              </w:rPr>
            </w:pPr>
          </w:p>
        </w:tc>
        <w:tc>
          <w:tcPr>
            <w:tcW w:w="176" w:type="pct"/>
          </w:tcPr>
          <w:p w14:paraId="25C84689" w14:textId="77777777" w:rsidR="00470B53" w:rsidRPr="00677769" w:rsidRDefault="00470B53" w:rsidP="00470B53">
            <w:pPr>
              <w:jc w:val="center"/>
              <w:rPr>
                <w:bCs/>
              </w:rPr>
            </w:pPr>
          </w:p>
        </w:tc>
        <w:tc>
          <w:tcPr>
            <w:tcW w:w="1044" w:type="pct"/>
          </w:tcPr>
          <w:p w14:paraId="0F46CFC3" w14:textId="77777777" w:rsidR="00470B53" w:rsidRPr="00677769" w:rsidRDefault="00470B53" w:rsidP="00470B53">
            <w:pPr>
              <w:rPr>
                <w:bCs/>
                <w:highlight w:val="yellow"/>
              </w:rPr>
            </w:pPr>
          </w:p>
        </w:tc>
        <w:tc>
          <w:tcPr>
            <w:tcW w:w="1482" w:type="pct"/>
          </w:tcPr>
          <w:p w14:paraId="2A9D2516" w14:textId="77777777" w:rsidR="00470B53" w:rsidRPr="00677769" w:rsidRDefault="00470B53" w:rsidP="00470B53">
            <w:pPr>
              <w:rPr>
                <w:bCs/>
              </w:rPr>
            </w:pPr>
          </w:p>
        </w:tc>
        <w:tc>
          <w:tcPr>
            <w:tcW w:w="804" w:type="pct"/>
          </w:tcPr>
          <w:p w14:paraId="2A517F86" w14:textId="77777777" w:rsidR="00470B53" w:rsidRPr="003D2B0B" w:rsidRDefault="00470B53" w:rsidP="00470B53">
            <w:pPr>
              <w:rPr>
                <w:rFonts w:eastAsia="Times New Roman" w:cs="Times New Roman"/>
                <w:i/>
                <w:lang w:eastAsia="it-IT"/>
              </w:rPr>
            </w:pPr>
            <w:r w:rsidRPr="003D2B0B">
              <w:rPr>
                <w:rFonts w:eastAsia="Times New Roman" w:cs="Times New Roman"/>
                <w:i/>
                <w:lang w:eastAsia="it-IT"/>
              </w:rPr>
              <w:t xml:space="preserve">Verificare la presenza di eventuali progettualità, a valere su altri Fondi UE/nazionali, analoghe a quelle finanziate con il PNRR, ovvero che il CUP oggetto di indagine non risulti </w:t>
            </w:r>
            <w:r w:rsidRPr="003D2B0B">
              <w:rPr>
                <w:rFonts w:eastAsia="Times New Roman" w:cs="Times New Roman"/>
                <w:i/>
                <w:lang w:eastAsia="it-IT"/>
              </w:rPr>
              <w:lastRenderedPageBreak/>
              <w:t xml:space="preserve">duplicato in altre progettualità presenti negli ulteriori database estratti; </w:t>
            </w:r>
          </w:p>
          <w:p w14:paraId="1396042F" w14:textId="77777777" w:rsidR="00470B53" w:rsidRPr="003D2B0B" w:rsidRDefault="00470B53" w:rsidP="00470B53">
            <w:pPr>
              <w:rPr>
                <w:rFonts w:eastAsia="Times New Roman" w:cs="Times New Roman"/>
                <w:i/>
                <w:lang w:eastAsia="it-IT"/>
              </w:rPr>
            </w:pPr>
            <w:r w:rsidRPr="003D2B0B">
              <w:rPr>
                <w:rFonts w:eastAsia="Times New Roman" w:cs="Times New Roman"/>
                <w:i/>
                <w:lang w:eastAsia="it-IT"/>
              </w:rPr>
              <w:t>- l’oggetto del finanziamento non risulta duplicato in ulteriori progettualità (come rilevabile dai titoli di progetto presenti e associati ai diversi progetti censiti).</w:t>
            </w:r>
          </w:p>
          <w:p w14:paraId="7D2B4401" w14:textId="77777777" w:rsidR="00470B53" w:rsidRPr="003D2B0B" w:rsidRDefault="00470B53" w:rsidP="00470B53">
            <w:pPr>
              <w:rPr>
                <w:rFonts w:eastAsia="Times New Roman" w:cs="Times New Roman"/>
                <w:i/>
                <w:lang w:eastAsia="it-IT"/>
              </w:rPr>
            </w:pPr>
          </w:p>
          <w:p w14:paraId="7FDCDEC2" w14:textId="77777777" w:rsidR="00470B53" w:rsidRPr="00661EA0" w:rsidRDefault="00470B53" w:rsidP="00470B53">
            <w:pPr>
              <w:numPr>
                <w:ilvl w:val="0"/>
                <w:numId w:val="27"/>
              </w:numPr>
              <w:spacing w:after="160" w:line="259" w:lineRule="auto"/>
              <w:rPr>
                <w:rFonts w:eastAsia="Garamond" w:cs="Garamond"/>
                <w:color w:val="000000"/>
              </w:rPr>
            </w:pPr>
            <w:r w:rsidRPr="00661EA0">
              <w:rPr>
                <w:rFonts w:eastAsia="Garamond" w:cs="Garamond"/>
                <w:color w:val="000000"/>
              </w:rPr>
              <w:t>Reportistica Piattaforma PIAF</w:t>
            </w:r>
          </w:p>
          <w:p w14:paraId="575AB72E" w14:textId="77777777" w:rsidR="00470B53" w:rsidRPr="003D2B0B" w:rsidRDefault="00470B53" w:rsidP="00470B53">
            <w:pPr>
              <w:rPr>
                <w:rFonts w:eastAsia="Times New Roman" w:cs="Times New Roman"/>
                <w:i/>
                <w:lang w:eastAsia="it-IT"/>
              </w:rPr>
            </w:pPr>
            <w:r w:rsidRPr="003D2B0B">
              <w:rPr>
                <w:rFonts w:eastAsia="Times New Roman" w:cs="Times New Roman"/>
                <w:i/>
                <w:lang w:eastAsia="it-IT"/>
              </w:rPr>
              <w:t xml:space="preserve">Il sistema informativo offre la possibilità di scaricare un file di dettaglio della Scheda Informativa in formato xls e un documento di sintesi (“Visura di sintesi”) in formato pdf che riepiloga tutti i CUP/progetti in cui il Soggetto Attuatore è coinvolto con indicazione della fonte (banca dati) da cui sono state estrapolate le </w:t>
            </w:r>
            <w:r w:rsidRPr="003D2B0B">
              <w:rPr>
                <w:rFonts w:eastAsia="Times New Roman" w:cs="Times New Roman"/>
                <w:i/>
                <w:lang w:eastAsia="it-IT"/>
              </w:rPr>
              <w:lastRenderedPageBreak/>
              <w:t>informazioni.  La copertina del documento “Visura di sintesi” riporta i codici identificativi dell’estrazioni svolta ossia Numero Elaborazione e Numero Scheda; entrambi i codici dovranno essere riportati all’interno della CL di controlli in fase di elaborazione dello svolgimento delle verifiche.</w:t>
            </w:r>
          </w:p>
          <w:p w14:paraId="69A48E23" w14:textId="4E323F8B" w:rsidR="00470B53" w:rsidRPr="00E155C3" w:rsidRDefault="00470B53" w:rsidP="00470B53">
            <w:pPr>
              <w:rPr>
                <w:i/>
                <w:iCs/>
                <w:color w:val="000000"/>
              </w:rPr>
            </w:pPr>
            <w:r w:rsidRPr="003D2B0B">
              <w:rPr>
                <w:rFonts w:eastAsia="Times New Roman" w:cs="Times New Roman"/>
                <w:i/>
                <w:lang w:eastAsia="it-IT"/>
              </w:rPr>
              <w:t xml:space="preserve"> </w:t>
            </w:r>
          </w:p>
        </w:tc>
      </w:tr>
      <w:tr w:rsidR="00470B53" w:rsidRPr="00931FC0" w14:paraId="47A30BCE" w14:textId="77777777" w:rsidTr="00470B53">
        <w:trPr>
          <w:trHeight w:val="20"/>
        </w:trPr>
        <w:tc>
          <w:tcPr>
            <w:tcW w:w="161" w:type="pct"/>
          </w:tcPr>
          <w:p w14:paraId="7A85027C" w14:textId="737FE289" w:rsidR="00470B53" w:rsidRPr="00931FC0" w:rsidRDefault="00470B53" w:rsidP="00470B53">
            <w:pPr>
              <w:jc w:val="center"/>
            </w:pPr>
            <w:r>
              <w:lastRenderedPageBreak/>
              <w:t>F3</w:t>
            </w:r>
          </w:p>
        </w:tc>
        <w:tc>
          <w:tcPr>
            <w:tcW w:w="981" w:type="pct"/>
            <w:vAlign w:val="center"/>
          </w:tcPr>
          <w:p w14:paraId="5A98108C" w14:textId="77777777" w:rsidR="00470B53" w:rsidRPr="003D2B0B" w:rsidRDefault="00470B53" w:rsidP="00470B53">
            <w:pPr>
              <w:jc w:val="both"/>
              <w:rPr>
                <w:rFonts w:eastAsia="Garamond" w:cs="Garamond"/>
                <w:color w:val="000000" w:themeColor="text1"/>
              </w:rPr>
            </w:pPr>
            <w:r w:rsidRPr="003D2B0B">
              <w:rPr>
                <w:rFonts w:eastAsia="Garamond" w:cs="Garamond"/>
                <w:b/>
                <w:i/>
                <w:color w:val="000000" w:themeColor="text1"/>
              </w:rPr>
              <w:t xml:space="preserve">Se si è risposto SI al punto precedente </w:t>
            </w:r>
          </w:p>
          <w:p w14:paraId="16BFB4E3" w14:textId="77777777" w:rsidR="00470B53" w:rsidRPr="003D2B0B" w:rsidRDefault="00470B53" w:rsidP="00470B53">
            <w:pPr>
              <w:jc w:val="both"/>
              <w:rPr>
                <w:rFonts w:eastAsia="Garamond" w:cs="Garamond"/>
                <w:color w:val="000000" w:themeColor="text1"/>
              </w:rPr>
            </w:pPr>
            <w:r w:rsidRPr="003D2B0B">
              <w:rPr>
                <w:rFonts w:eastAsia="Garamond" w:cs="Garamond"/>
                <w:color w:val="000000" w:themeColor="text1"/>
              </w:rPr>
              <w:t xml:space="preserve"> </w:t>
            </w:r>
          </w:p>
          <w:p w14:paraId="5BBD4655" w14:textId="538B1CC4" w:rsidR="00470B53" w:rsidRPr="00931FC0" w:rsidRDefault="00470B53" w:rsidP="00470B53">
            <w:r w:rsidRPr="003D2B0B">
              <w:rPr>
                <w:rFonts w:eastAsia="Garamond" w:cs="Garamond"/>
                <w:color w:val="000000" w:themeColor="text1"/>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Pr>
          <w:p w14:paraId="07400B51" w14:textId="77777777" w:rsidR="00470B53" w:rsidRPr="00677769" w:rsidRDefault="00470B53" w:rsidP="00470B53">
            <w:pPr>
              <w:jc w:val="center"/>
              <w:rPr>
                <w:bCs/>
              </w:rPr>
            </w:pPr>
          </w:p>
        </w:tc>
        <w:tc>
          <w:tcPr>
            <w:tcW w:w="176" w:type="pct"/>
          </w:tcPr>
          <w:p w14:paraId="3EFECD23" w14:textId="77777777" w:rsidR="00470B53" w:rsidRPr="00677769" w:rsidRDefault="00470B53" w:rsidP="00470B53">
            <w:pPr>
              <w:jc w:val="center"/>
              <w:rPr>
                <w:bCs/>
              </w:rPr>
            </w:pPr>
          </w:p>
        </w:tc>
        <w:tc>
          <w:tcPr>
            <w:tcW w:w="176" w:type="pct"/>
          </w:tcPr>
          <w:p w14:paraId="50107FB8" w14:textId="77777777" w:rsidR="00470B53" w:rsidRPr="00677769" w:rsidRDefault="00470B53" w:rsidP="00470B53">
            <w:pPr>
              <w:jc w:val="center"/>
              <w:rPr>
                <w:bCs/>
              </w:rPr>
            </w:pPr>
          </w:p>
        </w:tc>
        <w:tc>
          <w:tcPr>
            <w:tcW w:w="1044" w:type="pct"/>
          </w:tcPr>
          <w:p w14:paraId="2400A50A" w14:textId="77777777" w:rsidR="00470B53" w:rsidRPr="00677769" w:rsidRDefault="00470B53" w:rsidP="00470B53">
            <w:pPr>
              <w:rPr>
                <w:bCs/>
                <w:highlight w:val="yellow"/>
              </w:rPr>
            </w:pPr>
          </w:p>
        </w:tc>
        <w:tc>
          <w:tcPr>
            <w:tcW w:w="1482" w:type="pct"/>
          </w:tcPr>
          <w:p w14:paraId="47C83963" w14:textId="77777777" w:rsidR="00470B53" w:rsidRPr="00677769" w:rsidRDefault="00470B53" w:rsidP="00470B53">
            <w:pPr>
              <w:rPr>
                <w:bCs/>
              </w:rPr>
            </w:pPr>
          </w:p>
        </w:tc>
        <w:tc>
          <w:tcPr>
            <w:tcW w:w="804" w:type="pct"/>
          </w:tcPr>
          <w:p w14:paraId="76F4ECD5" w14:textId="77777777" w:rsidR="00470B53" w:rsidRPr="003D2B0B" w:rsidRDefault="00470B53" w:rsidP="00470B53">
            <w:pPr>
              <w:rPr>
                <w:rFonts w:eastAsia="Times New Roman" w:cs="Times New Roman"/>
                <w:i/>
                <w:lang w:eastAsia="it-IT"/>
              </w:rPr>
            </w:pPr>
            <w:r w:rsidRPr="003D2B0B">
              <w:rPr>
                <w:rFonts w:eastAsia="Garamond" w:cs="Garamond"/>
                <w:i/>
              </w:rPr>
              <w:t>In caso di risposta positiva al punto di controllo precedente</w:t>
            </w:r>
            <w:r w:rsidRPr="003D2B0B">
              <w:rPr>
                <w:rFonts w:eastAsia="Times New Roman" w:cs="Times New Roman"/>
                <w:i/>
                <w:lang w:eastAsia="it-IT"/>
              </w:rPr>
              <w:t xml:space="preserve"> verificare la documentazione integrativa ricevuta dal SA e inserire la motivazione dell’esclusione del rischio di duplicazione dei finanziamenti</w:t>
            </w:r>
          </w:p>
          <w:p w14:paraId="2D2E93A7" w14:textId="77777777" w:rsidR="00470B53" w:rsidRPr="00661EA0" w:rsidRDefault="00470B53" w:rsidP="00470B53">
            <w:pPr>
              <w:numPr>
                <w:ilvl w:val="0"/>
                <w:numId w:val="27"/>
              </w:numPr>
              <w:spacing w:after="160" w:line="259" w:lineRule="auto"/>
              <w:rPr>
                <w:rFonts w:eastAsia="Garamond" w:cs="Garamond"/>
                <w:color w:val="000000"/>
              </w:rPr>
            </w:pPr>
            <w:r w:rsidRPr="00661EA0">
              <w:rPr>
                <w:rFonts w:eastAsia="Garamond" w:cs="Garamond"/>
                <w:color w:val="000000"/>
              </w:rPr>
              <w:t>Atto di ammissione a finanziamento ed eventuali rimodulazioni;</w:t>
            </w:r>
          </w:p>
          <w:p w14:paraId="6EE33346" w14:textId="77777777" w:rsidR="00470B53" w:rsidRPr="00661EA0" w:rsidRDefault="00470B53" w:rsidP="00470B53">
            <w:pPr>
              <w:numPr>
                <w:ilvl w:val="0"/>
                <w:numId w:val="27"/>
              </w:numPr>
              <w:spacing w:after="160" w:line="259" w:lineRule="auto"/>
              <w:rPr>
                <w:rFonts w:eastAsia="Garamond" w:cs="Garamond"/>
                <w:color w:val="000000"/>
              </w:rPr>
            </w:pPr>
            <w:r w:rsidRPr="00661EA0">
              <w:rPr>
                <w:rFonts w:eastAsia="Garamond" w:cs="Garamond"/>
                <w:color w:val="000000"/>
              </w:rPr>
              <w:lastRenderedPageBreak/>
              <w:t>Scheda di progetto;</w:t>
            </w:r>
          </w:p>
          <w:p w14:paraId="1D32FAD2" w14:textId="77777777" w:rsidR="00470B53" w:rsidRPr="00661EA0" w:rsidRDefault="00470B53" w:rsidP="00470B53">
            <w:pPr>
              <w:numPr>
                <w:ilvl w:val="0"/>
                <w:numId w:val="27"/>
              </w:numPr>
              <w:spacing w:after="160" w:line="259" w:lineRule="auto"/>
              <w:rPr>
                <w:rFonts w:eastAsia="Garamond" w:cs="Garamond"/>
                <w:color w:val="000000"/>
              </w:rPr>
            </w:pPr>
            <w:r w:rsidRPr="00661EA0">
              <w:rPr>
                <w:rFonts w:eastAsia="Garamond" w:cs="Garamond"/>
                <w:color w:val="000000"/>
              </w:rPr>
              <w:t>Atto di approvazione del quadro economico</w:t>
            </w:r>
          </w:p>
          <w:p w14:paraId="674E731D" w14:textId="47CCFD77" w:rsidR="00470B53" w:rsidRPr="00E155C3" w:rsidRDefault="00470B53" w:rsidP="00470B53">
            <w:pPr>
              <w:rPr>
                <w:i/>
                <w:iCs/>
                <w:color w:val="000000"/>
              </w:rPr>
            </w:pPr>
            <w:r w:rsidRPr="00661EA0">
              <w:rPr>
                <w:rFonts w:eastAsia="Garamond" w:cs="Garamond"/>
                <w:color w:val="000000"/>
              </w:rPr>
              <w:t>Altra documentazione</w:t>
            </w:r>
          </w:p>
        </w:tc>
      </w:tr>
      <w:tr w:rsidR="00470B53" w:rsidRPr="00931FC0" w14:paraId="73116D97" w14:textId="77777777" w:rsidTr="00470B53">
        <w:trPr>
          <w:trHeight w:val="20"/>
        </w:trPr>
        <w:tc>
          <w:tcPr>
            <w:tcW w:w="161" w:type="pct"/>
          </w:tcPr>
          <w:p w14:paraId="01199582" w14:textId="280B7ADD" w:rsidR="00470B53" w:rsidRPr="00931FC0" w:rsidRDefault="00470B53" w:rsidP="00470B53">
            <w:pPr>
              <w:jc w:val="center"/>
            </w:pPr>
            <w:r>
              <w:lastRenderedPageBreak/>
              <w:t>F4</w:t>
            </w:r>
          </w:p>
        </w:tc>
        <w:tc>
          <w:tcPr>
            <w:tcW w:w="981" w:type="pct"/>
            <w:vAlign w:val="center"/>
          </w:tcPr>
          <w:p w14:paraId="4D893AB9" w14:textId="6C83F6E4" w:rsidR="00470B53" w:rsidRPr="00931FC0" w:rsidRDefault="00470B53" w:rsidP="00470B53">
            <w:r w:rsidRPr="003D2B0B">
              <w:rPr>
                <w:rFonts w:eastAsia="Garamond" w:cs="Garamond"/>
                <w:color w:val="000000" w:themeColor="text1"/>
              </w:rPr>
              <w:t>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76" w:type="pct"/>
          </w:tcPr>
          <w:p w14:paraId="249EA247" w14:textId="77777777" w:rsidR="00470B53" w:rsidRPr="00677769" w:rsidRDefault="00470B53" w:rsidP="00470B53">
            <w:pPr>
              <w:jc w:val="center"/>
              <w:rPr>
                <w:bCs/>
              </w:rPr>
            </w:pPr>
          </w:p>
        </w:tc>
        <w:tc>
          <w:tcPr>
            <w:tcW w:w="176" w:type="pct"/>
          </w:tcPr>
          <w:p w14:paraId="74C43F47" w14:textId="77777777" w:rsidR="00470B53" w:rsidRPr="00677769" w:rsidRDefault="00470B53" w:rsidP="00470B53">
            <w:pPr>
              <w:jc w:val="center"/>
              <w:rPr>
                <w:bCs/>
              </w:rPr>
            </w:pPr>
          </w:p>
        </w:tc>
        <w:tc>
          <w:tcPr>
            <w:tcW w:w="176" w:type="pct"/>
          </w:tcPr>
          <w:p w14:paraId="27BC7D8E" w14:textId="77777777" w:rsidR="00470B53" w:rsidRPr="00677769" w:rsidRDefault="00470B53" w:rsidP="00470B53">
            <w:pPr>
              <w:jc w:val="center"/>
              <w:rPr>
                <w:bCs/>
              </w:rPr>
            </w:pPr>
          </w:p>
        </w:tc>
        <w:tc>
          <w:tcPr>
            <w:tcW w:w="1044" w:type="pct"/>
          </w:tcPr>
          <w:p w14:paraId="052986AF" w14:textId="77777777" w:rsidR="00470B53" w:rsidRPr="00677769" w:rsidRDefault="00470B53" w:rsidP="00470B53">
            <w:pPr>
              <w:rPr>
                <w:bCs/>
                <w:highlight w:val="yellow"/>
              </w:rPr>
            </w:pPr>
          </w:p>
        </w:tc>
        <w:tc>
          <w:tcPr>
            <w:tcW w:w="1482" w:type="pct"/>
          </w:tcPr>
          <w:p w14:paraId="25208FBD" w14:textId="77777777" w:rsidR="00470B53" w:rsidRPr="00677769" w:rsidRDefault="00470B53" w:rsidP="00470B53">
            <w:pPr>
              <w:rPr>
                <w:bCs/>
              </w:rPr>
            </w:pPr>
          </w:p>
        </w:tc>
        <w:tc>
          <w:tcPr>
            <w:tcW w:w="804" w:type="pct"/>
          </w:tcPr>
          <w:p w14:paraId="7D43D833" w14:textId="77777777" w:rsidR="00470B53" w:rsidRPr="003D2B0B" w:rsidRDefault="00470B53" w:rsidP="00470B53">
            <w:pPr>
              <w:rPr>
                <w:rFonts w:eastAsia="Times New Roman" w:cs="Times New Roman"/>
                <w:i/>
                <w:lang w:eastAsia="it-IT"/>
              </w:rPr>
            </w:pPr>
            <w:r w:rsidRPr="003D2B0B">
              <w:rPr>
                <w:rFonts w:eastAsia="Garamond" w:cs="Garamond"/>
                <w:i/>
              </w:rPr>
              <w:t xml:space="preserve">In caso di risposta negativa al punto di controllo precedente, acquisire documentazione integrativa da parte dell’Organismo/Ente/Amministrazione che ha concesso il contributo (diverso da fondi PNRR) e, a seguito della verifica effettuata, </w:t>
            </w:r>
            <w:r w:rsidRPr="003D2B0B">
              <w:rPr>
                <w:rFonts w:eastAsia="Times New Roman" w:cs="Times New Roman"/>
                <w:i/>
                <w:lang w:eastAsia="it-IT"/>
              </w:rPr>
              <w:t>inserire la motivazione dell’esclusione del rischio di doppio finanziamento</w:t>
            </w:r>
          </w:p>
          <w:p w14:paraId="2ECA0F9E" w14:textId="77777777" w:rsidR="00470B53" w:rsidRPr="00661EA0" w:rsidRDefault="00470B53" w:rsidP="00470B53">
            <w:pPr>
              <w:numPr>
                <w:ilvl w:val="0"/>
                <w:numId w:val="27"/>
              </w:numPr>
              <w:spacing w:after="160" w:line="259" w:lineRule="auto"/>
              <w:rPr>
                <w:rFonts w:eastAsia="Garamond" w:cs="Garamond"/>
                <w:color w:val="000000"/>
              </w:rPr>
            </w:pPr>
            <w:r w:rsidRPr="00661EA0">
              <w:rPr>
                <w:rFonts w:eastAsia="Garamond" w:cs="Garamond"/>
                <w:color w:val="000000"/>
              </w:rPr>
              <w:t>Atto di ammissione a finanziamento ed eventuali rimodulazioni;</w:t>
            </w:r>
          </w:p>
          <w:p w14:paraId="18C5FA3D" w14:textId="77777777" w:rsidR="00470B53" w:rsidRPr="00661EA0" w:rsidRDefault="00470B53" w:rsidP="00470B53">
            <w:pPr>
              <w:numPr>
                <w:ilvl w:val="0"/>
                <w:numId w:val="27"/>
              </w:numPr>
              <w:spacing w:after="160" w:line="259" w:lineRule="auto"/>
              <w:rPr>
                <w:rFonts w:eastAsia="Garamond" w:cs="Garamond"/>
                <w:color w:val="000000"/>
              </w:rPr>
            </w:pPr>
            <w:r w:rsidRPr="00661EA0">
              <w:rPr>
                <w:rFonts w:eastAsia="Garamond" w:cs="Garamond"/>
                <w:color w:val="000000"/>
              </w:rPr>
              <w:t>Scheda di progetto;</w:t>
            </w:r>
          </w:p>
          <w:p w14:paraId="7E1DC7D4" w14:textId="77777777" w:rsidR="00470B53" w:rsidRPr="00661EA0" w:rsidRDefault="00470B53" w:rsidP="00470B53">
            <w:pPr>
              <w:numPr>
                <w:ilvl w:val="0"/>
                <w:numId w:val="27"/>
              </w:numPr>
              <w:spacing w:after="160" w:line="259" w:lineRule="auto"/>
              <w:rPr>
                <w:rFonts w:eastAsia="Garamond" w:cs="Garamond"/>
                <w:color w:val="000000"/>
              </w:rPr>
            </w:pPr>
            <w:r w:rsidRPr="00661EA0">
              <w:rPr>
                <w:rFonts w:eastAsia="Garamond" w:cs="Garamond"/>
                <w:color w:val="000000"/>
              </w:rPr>
              <w:lastRenderedPageBreak/>
              <w:t>Atto di approvazione del quadro economico</w:t>
            </w:r>
          </w:p>
          <w:p w14:paraId="6D3706EC" w14:textId="57880FC4" w:rsidR="00470B53" w:rsidRPr="00E155C3" w:rsidRDefault="00470B53" w:rsidP="00470B53">
            <w:pPr>
              <w:rPr>
                <w:i/>
                <w:iCs/>
                <w:color w:val="000000"/>
              </w:rPr>
            </w:pPr>
            <w:r w:rsidRPr="00661EA0">
              <w:rPr>
                <w:rFonts w:eastAsia="Garamond" w:cs="Garamond"/>
                <w:color w:val="000000"/>
              </w:rPr>
              <w:t>Altra documentazione</w:t>
            </w:r>
          </w:p>
        </w:tc>
      </w:tr>
      <w:tr w:rsidR="00470B53" w:rsidRPr="00931FC0" w14:paraId="2984EDD3" w14:textId="77777777" w:rsidTr="00470B53">
        <w:trPr>
          <w:trHeight w:val="20"/>
        </w:trPr>
        <w:tc>
          <w:tcPr>
            <w:tcW w:w="161" w:type="pct"/>
          </w:tcPr>
          <w:p w14:paraId="3B82F945" w14:textId="3A764428" w:rsidR="00470B53" w:rsidRPr="00931FC0" w:rsidRDefault="00470B53" w:rsidP="00470B53">
            <w:pPr>
              <w:jc w:val="center"/>
            </w:pPr>
            <w:r>
              <w:lastRenderedPageBreak/>
              <w:t>F5</w:t>
            </w:r>
          </w:p>
        </w:tc>
        <w:tc>
          <w:tcPr>
            <w:tcW w:w="981" w:type="pct"/>
            <w:vAlign w:val="center"/>
          </w:tcPr>
          <w:p w14:paraId="2AA1AD66" w14:textId="24AD5696" w:rsidR="00470B53" w:rsidRPr="00931FC0" w:rsidRDefault="00470B53" w:rsidP="00470B53">
            <w:r w:rsidRPr="003D2B0B">
              <w:rPr>
                <w:rFonts w:eastAsia="Garamond" w:cs="Garamond"/>
                <w:color w:val="000000" w:themeColor="text1"/>
              </w:rPr>
              <w:t xml:space="preserve">È stato verificato che le attività oggetto di rendicontazione a valere su altre fonti di finanziamento UE, non concorrano al raggiungimento di </w:t>
            </w:r>
            <w:r w:rsidRPr="003D2B0B">
              <w:rPr>
                <w:rFonts w:eastAsia="Garamond" w:cs="Garamond"/>
                <w:i/>
                <w:color w:val="000000" w:themeColor="text1"/>
              </w:rPr>
              <w:t>milestone</w:t>
            </w:r>
            <w:r w:rsidRPr="003D2B0B">
              <w:rPr>
                <w:rFonts w:eastAsia="Garamond" w:cs="Garamond"/>
                <w:color w:val="000000" w:themeColor="text1"/>
              </w:rPr>
              <w:t>/</w:t>
            </w:r>
            <w:r w:rsidRPr="003D2B0B">
              <w:rPr>
                <w:rFonts w:eastAsia="Garamond" w:cs="Garamond"/>
                <w:i/>
                <w:color w:val="000000" w:themeColor="text1"/>
              </w:rPr>
              <w:t>target</w:t>
            </w:r>
            <w:r w:rsidRPr="003D2B0B">
              <w:rPr>
                <w:rFonts w:eastAsia="Garamond" w:cs="Garamond"/>
                <w:color w:val="000000" w:themeColor="text1"/>
              </w:rPr>
              <w:t xml:space="preserve"> previsti dal Piano per la Misura di riferimento, in coerenza con la proposta progettuale e con l’</w:t>
            </w:r>
            <w:r w:rsidRPr="003D2B0B">
              <w:rPr>
                <w:rFonts w:eastAsia="Garamond" w:cs="Garamond"/>
                <w:i/>
                <w:color w:val="000000" w:themeColor="text1"/>
              </w:rPr>
              <w:t>Annex</w:t>
            </w:r>
            <w:r w:rsidRPr="003D2B0B">
              <w:rPr>
                <w:rFonts w:eastAsia="Garamond" w:cs="Garamond"/>
                <w:color w:val="000000" w:themeColor="text1"/>
              </w:rPr>
              <w:t xml:space="preserve"> CID?</w:t>
            </w:r>
          </w:p>
        </w:tc>
        <w:tc>
          <w:tcPr>
            <w:tcW w:w="176" w:type="pct"/>
          </w:tcPr>
          <w:p w14:paraId="1785FA06" w14:textId="77777777" w:rsidR="00470B53" w:rsidRPr="00677769" w:rsidRDefault="00470B53" w:rsidP="00470B53">
            <w:pPr>
              <w:jc w:val="center"/>
              <w:rPr>
                <w:bCs/>
              </w:rPr>
            </w:pPr>
          </w:p>
        </w:tc>
        <w:tc>
          <w:tcPr>
            <w:tcW w:w="176" w:type="pct"/>
          </w:tcPr>
          <w:p w14:paraId="09D5751A" w14:textId="77777777" w:rsidR="00470B53" w:rsidRPr="00677769" w:rsidRDefault="00470B53" w:rsidP="00470B53">
            <w:pPr>
              <w:jc w:val="center"/>
              <w:rPr>
                <w:bCs/>
              </w:rPr>
            </w:pPr>
          </w:p>
        </w:tc>
        <w:tc>
          <w:tcPr>
            <w:tcW w:w="176" w:type="pct"/>
          </w:tcPr>
          <w:p w14:paraId="5CFA0D68" w14:textId="77777777" w:rsidR="00470B53" w:rsidRPr="00677769" w:rsidRDefault="00470B53" w:rsidP="00470B53">
            <w:pPr>
              <w:jc w:val="center"/>
              <w:rPr>
                <w:bCs/>
              </w:rPr>
            </w:pPr>
          </w:p>
        </w:tc>
        <w:tc>
          <w:tcPr>
            <w:tcW w:w="1044" w:type="pct"/>
          </w:tcPr>
          <w:p w14:paraId="7FE13A00" w14:textId="77777777" w:rsidR="00470B53" w:rsidRPr="00677769" w:rsidRDefault="00470B53" w:rsidP="00470B53">
            <w:pPr>
              <w:rPr>
                <w:bCs/>
                <w:highlight w:val="yellow"/>
              </w:rPr>
            </w:pPr>
          </w:p>
        </w:tc>
        <w:tc>
          <w:tcPr>
            <w:tcW w:w="1482" w:type="pct"/>
          </w:tcPr>
          <w:p w14:paraId="7E7B0F6D" w14:textId="77777777" w:rsidR="00470B53" w:rsidRPr="00677769" w:rsidRDefault="00470B53" w:rsidP="00470B53">
            <w:pPr>
              <w:rPr>
                <w:bCs/>
              </w:rPr>
            </w:pPr>
          </w:p>
        </w:tc>
        <w:tc>
          <w:tcPr>
            <w:tcW w:w="804" w:type="pct"/>
          </w:tcPr>
          <w:p w14:paraId="1FC7055F" w14:textId="77777777" w:rsidR="00470B53" w:rsidRPr="003D2B0B" w:rsidRDefault="00470B53" w:rsidP="00470B53">
            <w:pPr>
              <w:jc w:val="both"/>
              <w:rPr>
                <w:rFonts w:eastAsia="Garamond" w:cs="Garamond"/>
              </w:rPr>
            </w:pPr>
            <w:r w:rsidRPr="003D2B0B">
              <w:rPr>
                <w:rFonts w:eastAsia="Garamond" w:cs="Garamond"/>
              </w:rPr>
              <w:t>Il punto di controllo è da indagare solo nel caso in cui si abbia evidenza che il CUP sia oggetto di cofinanziamento.</w:t>
            </w:r>
          </w:p>
          <w:p w14:paraId="3125D55F" w14:textId="77777777" w:rsidR="00470B53" w:rsidRPr="003D2B0B" w:rsidRDefault="00470B53" w:rsidP="00470B53">
            <w:pPr>
              <w:jc w:val="both"/>
              <w:rPr>
                <w:rFonts w:eastAsia="Garamond" w:cs="Garamond"/>
              </w:rPr>
            </w:pPr>
            <w:r w:rsidRPr="003D2B0B">
              <w:rPr>
                <w:rFonts w:eastAsia="Garamond" w:cs="Garamond"/>
              </w:rPr>
              <w:t xml:space="preserve">Verificare che le attività oggetto di rendicontazione (spesa), finanziate da fonti comunitarie (diverse dall’RRF), non concorrano al raggiungimento di </w:t>
            </w:r>
            <w:r w:rsidRPr="003D2B0B">
              <w:rPr>
                <w:rFonts w:eastAsia="Garamond" w:cs="Garamond"/>
                <w:i/>
              </w:rPr>
              <w:t>milestone</w:t>
            </w:r>
            <w:r w:rsidRPr="003D2B0B">
              <w:rPr>
                <w:rFonts w:eastAsia="Garamond" w:cs="Garamond"/>
              </w:rPr>
              <w:t>/</w:t>
            </w:r>
            <w:r w:rsidRPr="003D2B0B">
              <w:rPr>
                <w:rFonts w:eastAsia="Garamond" w:cs="Garamond"/>
                <w:i/>
              </w:rPr>
              <w:t>target</w:t>
            </w:r>
            <w:r w:rsidRPr="003D2B0B">
              <w:rPr>
                <w:rFonts w:eastAsia="Garamond" w:cs="Garamond"/>
              </w:rPr>
              <w:t xml:space="preserve"> previsti dal Piano per la Misura di riferimento, in coerenza con la proposta progettuale e con l’</w:t>
            </w:r>
            <w:r w:rsidRPr="003D2B0B">
              <w:rPr>
                <w:rFonts w:eastAsia="Garamond" w:cs="Garamond"/>
                <w:i/>
              </w:rPr>
              <w:t>Annex</w:t>
            </w:r>
            <w:r w:rsidRPr="003D2B0B">
              <w:rPr>
                <w:rFonts w:eastAsia="Garamond" w:cs="Garamond"/>
              </w:rPr>
              <w:t xml:space="preserve"> CID</w:t>
            </w:r>
          </w:p>
          <w:p w14:paraId="13775869" w14:textId="77777777" w:rsidR="00470B53" w:rsidRPr="003D2B0B" w:rsidRDefault="00470B53" w:rsidP="00470B53">
            <w:pPr>
              <w:jc w:val="both"/>
              <w:rPr>
                <w:rFonts w:eastAsia="Garamond" w:cs="Garamond"/>
              </w:rPr>
            </w:pPr>
          </w:p>
          <w:p w14:paraId="64875EC7" w14:textId="77777777" w:rsidR="00470B53" w:rsidRPr="00661EA0" w:rsidRDefault="00470B53" w:rsidP="00470B53">
            <w:pPr>
              <w:numPr>
                <w:ilvl w:val="0"/>
                <w:numId w:val="27"/>
              </w:numPr>
              <w:spacing w:after="160" w:line="259" w:lineRule="auto"/>
              <w:rPr>
                <w:rFonts w:eastAsia="Garamond" w:cs="Garamond"/>
                <w:color w:val="000000"/>
              </w:rPr>
            </w:pPr>
            <w:r w:rsidRPr="00661EA0">
              <w:rPr>
                <w:rFonts w:eastAsia="Garamond" w:cs="Garamond"/>
                <w:color w:val="000000"/>
              </w:rPr>
              <w:t xml:space="preserve">Atto di ammissione a finanziamento ed </w:t>
            </w:r>
            <w:r w:rsidRPr="00661EA0">
              <w:rPr>
                <w:rFonts w:eastAsia="Garamond" w:cs="Garamond"/>
                <w:color w:val="000000"/>
              </w:rPr>
              <w:lastRenderedPageBreak/>
              <w:t>eventuali rimodulazioni.</w:t>
            </w:r>
          </w:p>
          <w:p w14:paraId="384BDFB2" w14:textId="77777777" w:rsidR="00470B53" w:rsidRPr="00661EA0" w:rsidRDefault="00470B53" w:rsidP="00470B53">
            <w:pPr>
              <w:numPr>
                <w:ilvl w:val="0"/>
                <w:numId w:val="27"/>
              </w:numPr>
              <w:spacing w:after="160" w:line="259" w:lineRule="auto"/>
              <w:rPr>
                <w:rFonts w:eastAsia="Garamond" w:cs="Garamond"/>
                <w:color w:val="000000"/>
              </w:rPr>
            </w:pPr>
            <w:r w:rsidRPr="00661EA0">
              <w:rPr>
                <w:rFonts w:eastAsia="Garamond" w:cs="Garamond"/>
                <w:color w:val="000000"/>
              </w:rPr>
              <w:t>Scheda di progetto</w:t>
            </w:r>
          </w:p>
          <w:p w14:paraId="51D17C9D" w14:textId="77777777" w:rsidR="00470B53" w:rsidRPr="00661EA0" w:rsidRDefault="00470B53" w:rsidP="00470B53">
            <w:pPr>
              <w:numPr>
                <w:ilvl w:val="0"/>
                <w:numId w:val="27"/>
              </w:numPr>
              <w:spacing w:after="160" w:line="259" w:lineRule="auto"/>
              <w:rPr>
                <w:rFonts w:eastAsia="Garamond" w:cs="Garamond"/>
                <w:color w:val="000000"/>
              </w:rPr>
            </w:pPr>
            <w:r w:rsidRPr="00661EA0">
              <w:rPr>
                <w:rFonts w:eastAsia="Garamond" w:cs="Garamond"/>
                <w:color w:val="000000"/>
              </w:rPr>
              <w:t>Atto di approvazione del quadro economico</w:t>
            </w:r>
          </w:p>
          <w:p w14:paraId="6CA681C7" w14:textId="77777777" w:rsidR="00470B53" w:rsidRPr="00661EA0" w:rsidRDefault="00470B53" w:rsidP="00470B53">
            <w:pPr>
              <w:numPr>
                <w:ilvl w:val="0"/>
                <w:numId w:val="27"/>
              </w:numPr>
              <w:spacing w:after="160" w:line="259" w:lineRule="auto"/>
              <w:rPr>
                <w:rFonts w:eastAsia="Garamond" w:cs="Garamond"/>
                <w:color w:val="000000"/>
              </w:rPr>
            </w:pPr>
            <w:r w:rsidRPr="00661EA0">
              <w:rPr>
                <w:rFonts w:eastAsia="Garamond" w:cs="Garamond"/>
                <w:color w:val="000000"/>
              </w:rPr>
              <w:t>Rendicontazione</w:t>
            </w:r>
          </w:p>
          <w:p w14:paraId="4ACD9AF7" w14:textId="77777777" w:rsidR="00470B53" w:rsidRPr="00661EA0" w:rsidRDefault="00470B53" w:rsidP="00470B53">
            <w:pPr>
              <w:numPr>
                <w:ilvl w:val="0"/>
                <w:numId w:val="27"/>
              </w:numPr>
              <w:spacing w:after="160" w:line="259" w:lineRule="auto"/>
              <w:rPr>
                <w:rFonts w:eastAsia="Garamond" w:cs="Garamond"/>
                <w:color w:val="000000"/>
              </w:rPr>
            </w:pPr>
            <w:r w:rsidRPr="00661EA0">
              <w:rPr>
                <w:rFonts w:eastAsia="Garamond" w:cs="Garamond"/>
                <w:color w:val="000000"/>
              </w:rPr>
              <w:t>Relazioni di attuazione</w:t>
            </w:r>
          </w:p>
          <w:p w14:paraId="4CBED051" w14:textId="77777777" w:rsidR="00470B53" w:rsidRPr="00661EA0" w:rsidRDefault="00470B53" w:rsidP="00470B53">
            <w:pPr>
              <w:numPr>
                <w:ilvl w:val="0"/>
                <w:numId w:val="27"/>
              </w:numPr>
              <w:spacing w:after="160" w:line="259" w:lineRule="auto"/>
              <w:rPr>
                <w:rFonts w:eastAsia="Garamond" w:cs="Garamond"/>
                <w:color w:val="000000"/>
              </w:rPr>
            </w:pPr>
            <w:r w:rsidRPr="00661EA0">
              <w:rPr>
                <w:rFonts w:eastAsia="Garamond" w:cs="Garamond"/>
                <w:color w:val="000000"/>
              </w:rPr>
              <w:t>Annex CID</w:t>
            </w:r>
          </w:p>
          <w:p w14:paraId="4F4AA46B" w14:textId="77777777" w:rsidR="00470B53" w:rsidRPr="00E51D8D" w:rsidRDefault="00470B53" w:rsidP="00470B53">
            <w:pPr>
              <w:numPr>
                <w:ilvl w:val="0"/>
                <w:numId w:val="27"/>
              </w:numPr>
              <w:spacing w:after="160" w:line="259" w:lineRule="auto"/>
              <w:rPr>
                <w:rFonts w:eastAsia="Garamond" w:cs="Garamond"/>
                <w:color w:val="000000"/>
                <w:lang w:val="pt-PT"/>
              </w:rPr>
            </w:pPr>
            <w:r w:rsidRPr="00E51D8D">
              <w:rPr>
                <w:rFonts w:eastAsia="Garamond" w:cs="Garamond"/>
                <w:color w:val="000000"/>
                <w:lang w:val="pt-PT"/>
              </w:rPr>
              <w:t>D.M. 6 agosto 2021 e ss.mm.ii</w:t>
            </w:r>
          </w:p>
          <w:p w14:paraId="520BCB59" w14:textId="7D927369" w:rsidR="00470B53" w:rsidRPr="00E155C3" w:rsidRDefault="00470B53" w:rsidP="00470B53">
            <w:pPr>
              <w:rPr>
                <w:i/>
                <w:iCs/>
                <w:color w:val="000000"/>
              </w:rPr>
            </w:pPr>
            <w:r w:rsidRPr="00661EA0">
              <w:rPr>
                <w:rFonts w:eastAsia="Garamond" w:cs="Garamond"/>
                <w:color w:val="000000"/>
              </w:rPr>
              <w:t>T2_Costing</w:t>
            </w:r>
          </w:p>
        </w:tc>
      </w:tr>
    </w:tbl>
    <w:p w14:paraId="2DFD255F" w14:textId="05F51B9A" w:rsidR="00FC0369" w:rsidRDefault="00FC0369" w:rsidP="00FC0369"/>
    <w:p w14:paraId="638F6BB3" w14:textId="77777777" w:rsidR="00FC0369" w:rsidRDefault="00FC0369" w:rsidP="00FC0369"/>
    <w:p w14:paraId="431AA2E2" w14:textId="77777777" w:rsidR="00FC0369" w:rsidRDefault="00FC0369" w:rsidP="00FC0369"/>
    <w:p w14:paraId="6FE79589" w14:textId="77777777" w:rsidR="00FC0369" w:rsidRDefault="00FC0369" w:rsidP="00FC0369"/>
    <w:p w14:paraId="22609604" w14:textId="77777777" w:rsidR="00FC0369" w:rsidRPr="00DE5190" w:rsidRDefault="00FC0369" w:rsidP="00FC0369"/>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00FC0369" w:rsidRPr="00C21E4B" w14:paraId="23A9670B" w14:textId="77777777" w:rsidTr="00E155C3">
        <w:trPr>
          <w:trHeight w:val="63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1F497D"/>
            <w:vAlign w:val="center"/>
          </w:tcPr>
          <w:p w14:paraId="6E67EAD9"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ESITI</w:t>
            </w:r>
          </w:p>
        </w:tc>
      </w:tr>
      <w:tr w:rsidR="00FC0369" w:rsidRPr="00C21E4B" w14:paraId="2268F190" w14:textId="77777777" w:rsidTr="00954FD4">
        <w:trPr>
          <w:trHeight w:val="564"/>
          <w:jc w:val="center"/>
        </w:trPr>
        <w:tc>
          <w:tcPr>
            <w:tcW w:w="152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2CD2A" w14:textId="77777777" w:rsidR="00FC0369" w:rsidRPr="00C21E4B" w:rsidRDefault="00FC0369" w:rsidP="00954FD4">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598A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D2032"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POSITIVO</w:t>
            </w:r>
          </w:p>
        </w:tc>
      </w:tr>
      <w:tr w:rsidR="00FC0369" w:rsidRPr="00C21E4B" w14:paraId="5266D4C8" w14:textId="77777777" w:rsidTr="00954FD4">
        <w:trPr>
          <w:trHeight w:val="559"/>
          <w:jc w:val="center"/>
        </w:trPr>
        <w:tc>
          <w:tcPr>
            <w:tcW w:w="1526" w:type="pct"/>
            <w:vMerge/>
            <w:tcBorders>
              <w:top w:val="single" w:sz="4" w:space="0" w:color="auto"/>
              <w:left w:val="single" w:sz="4" w:space="0" w:color="auto"/>
              <w:bottom w:val="single" w:sz="4" w:space="0" w:color="auto"/>
            </w:tcBorders>
            <w:vAlign w:val="center"/>
          </w:tcPr>
          <w:p w14:paraId="2F07DB29"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F70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AEA2E"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PARZIALMENTE POSITIVO</w:t>
            </w:r>
          </w:p>
        </w:tc>
      </w:tr>
      <w:tr w:rsidR="00FC0369" w:rsidRPr="00C21E4B" w14:paraId="4B736271" w14:textId="77777777" w:rsidTr="00954FD4">
        <w:trPr>
          <w:trHeight w:val="552"/>
          <w:jc w:val="center"/>
        </w:trPr>
        <w:tc>
          <w:tcPr>
            <w:tcW w:w="1526" w:type="pct"/>
            <w:vMerge/>
            <w:tcBorders>
              <w:top w:val="single" w:sz="4" w:space="0" w:color="auto"/>
              <w:left w:val="single" w:sz="4" w:space="0" w:color="auto"/>
              <w:bottom w:val="single" w:sz="4" w:space="0" w:color="auto"/>
            </w:tcBorders>
            <w:vAlign w:val="center"/>
          </w:tcPr>
          <w:p w14:paraId="4DFDCFFA"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83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0BD1B"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NEGATIVO</w:t>
            </w:r>
          </w:p>
        </w:tc>
      </w:tr>
    </w:tbl>
    <w:p w14:paraId="24945448" w14:textId="77777777" w:rsidR="00FC0369" w:rsidRPr="00C21E4B" w:rsidRDefault="00FC0369" w:rsidP="00FC0369"/>
    <w:tbl>
      <w:tblPr>
        <w:tblW w:w="5000" w:type="pct"/>
        <w:jc w:val="center"/>
        <w:tblCellMar>
          <w:left w:w="115" w:type="dxa"/>
          <w:right w:w="115" w:type="dxa"/>
        </w:tblCellMar>
        <w:tblLook w:val="0400" w:firstRow="0" w:lastRow="0" w:firstColumn="0" w:lastColumn="0" w:noHBand="0" w:noVBand="1"/>
      </w:tblPr>
      <w:tblGrid>
        <w:gridCol w:w="4857"/>
        <w:gridCol w:w="11058"/>
      </w:tblGrid>
      <w:tr w:rsidR="00FC0369" w:rsidRPr="00C21E4B" w14:paraId="67912EF2"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697226B8"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5B445581"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00FC0369" w:rsidRPr="00C21E4B" w14:paraId="70F1CEAB"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47C2E822"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B50419C" w14:textId="77777777" w:rsidR="00FC0369" w:rsidRPr="00C21E4B" w:rsidRDefault="00FC0369" w:rsidP="00954FD4">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00FC0369" w:rsidRPr="00C21E4B" w14:paraId="3B10D13C" w14:textId="77777777" w:rsidTr="00954FD4">
        <w:trPr>
          <w:trHeight w:val="800"/>
          <w:jc w:val="center"/>
        </w:trPr>
        <w:tc>
          <w:tcPr>
            <w:tcW w:w="1526" w:type="pct"/>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1F497D"/>
            <w:vAlign w:val="center"/>
          </w:tcPr>
          <w:p w14:paraId="07925D87"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51AAAA2"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14:paraId="0F37B01C" w14:textId="77777777" w:rsidR="00FC0369" w:rsidRPr="00C21E4B" w:rsidRDefault="00FC0369" w:rsidP="00FC0369">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00FC0369" w:rsidRPr="00C21E4B" w14:paraId="5209F1D0"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666BD652"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Osservazioni</w:t>
            </w:r>
          </w:p>
        </w:tc>
      </w:tr>
      <w:tr w:rsidR="00FC0369" w:rsidRPr="00C21E4B" w14:paraId="12B2E9AC" w14:textId="77777777" w:rsidTr="00954FD4">
        <w:trPr>
          <w:trHeight w:val="750"/>
          <w:jc w:val="center"/>
        </w:trPr>
        <w:tc>
          <w:tcPr>
            <w:tcW w:w="5000" w:type="pct"/>
            <w:tcBorders>
              <w:top w:val="single" w:sz="4" w:space="0" w:color="auto"/>
              <w:left w:val="single" w:sz="4" w:space="0" w:color="auto"/>
              <w:bottom w:val="single" w:sz="4" w:space="0" w:color="auto"/>
              <w:right w:val="single" w:sz="4" w:space="0" w:color="auto"/>
            </w:tcBorders>
            <w:vAlign w:val="center"/>
          </w:tcPr>
          <w:p w14:paraId="628E9339"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C21E4B" w14:paraId="488301D8"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4BB178A" w14:textId="77777777" w:rsidR="00FC0369" w:rsidRPr="00C21E4B" w:rsidRDefault="00FC0369" w:rsidP="00954FD4">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00FC0369" w:rsidRPr="00C21E4B" w14:paraId="1446E234" w14:textId="77777777" w:rsidTr="00954FD4">
        <w:trPr>
          <w:trHeight w:val="545"/>
          <w:jc w:val="center"/>
        </w:trPr>
        <w:tc>
          <w:tcPr>
            <w:tcW w:w="5000" w:type="pct"/>
            <w:tcBorders>
              <w:top w:val="single" w:sz="4" w:space="0" w:color="auto"/>
              <w:left w:val="single" w:sz="4" w:space="0" w:color="auto"/>
              <w:bottom w:val="single" w:sz="4" w:space="0" w:color="auto"/>
              <w:right w:val="single" w:sz="4" w:space="0" w:color="auto"/>
            </w:tcBorders>
            <w:vAlign w:val="center"/>
          </w:tcPr>
          <w:p w14:paraId="64EA86EB"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DF6DEF" w14:paraId="5E48B736" w14:textId="77777777" w:rsidTr="00954FD4">
        <w:trPr>
          <w:trHeight w:val="638"/>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E60AFE4" w14:textId="77777777" w:rsidR="00FC0369" w:rsidRPr="00DF6DEF" w:rsidRDefault="00FC0369" w:rsidP="00954FD4">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00FC0369" w:rsidRPr="00DF6DEF" w14:paraId="4E2E051B" w14:textId="77777777" w:rsidTr="00954FD4">
        <w:trPr>
          <w:trHeight w:val="7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26A97659" w14:textId="77777777" w:rsidR="00FC0369" w:rsidRPr="00DF6DEF" w:rsidRDefault="00FC0369" w:rsidP="00954FD4">
            <w:pPr>
              <w:jc w:val="center"/>
              <w:rPr>
                <w:rFonts w:eastAsia="Titillium Web" w:cs="Titillium Web"/>
                <w:color w:val="000000"/>
                <w:szCs w:val="20"/>
              </w:rPr>
            </w:pPr>
            <w:r w:rsidRPr="00DF6DEF">
              <w:rPr>
                <w:rFonts w:eastAsia="Titillium Web" w:cs="Titillium Web"/>
                <w:color w:val="000000"/>
                <w:szCs w:val="20"/>
              </w:rPr>
              <w:t>-</w:t>
            </w:r>
          </w:p>
        </w:tc>
      </w:tr>
    </w:tbl>
    <w:p w14:paraId="5686AF4E" w14:textId="77777777" w:rsidR="00FC0369" w:rsidRDefault="00FC0369" w:rsidP="00FC0369"/>
    <w:tbl>
      <w:tblPr>
        <w:tblW w:w="5000" w:type="pct"/>
        <w:tblCellMar>
          <w:left w:w="115" w:type="dxa"/>
          <w:right w:w="115" w:type="dxa"/>
        </w:tblCellMar>
        <w:tblLook w:val="0000" w:firstRow="0" w:lastRow="0" w:firstColumn="0" w:lastColumn="0" w:noHBand="0" w:noVBand="0"/>
      </w:tblPr>
      <w:tblGrid>
        <w:gridCol w:w="15920"/>
      </w:tblGrid>
      <w:tr w:rsidR="00FC0369" w:rsidRPr="00DF6DEF" w14:paraId="0757F9EE" w14:textId="77777777" w:rsidTr="00954FD4">
        <w:trPr>
          <w:trHeight w:val="495"/>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001CA7"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00FC0369" w:rsidRPr="00DF6DEF" w14:paraId="325A30A3" w14:textId="77777777" w:rsidTr="00954FD4">
        <w:trPr>
          <w:trHeight w:val="1537"/>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1BC8F8"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5F9C410"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14:paraId="79E357DA"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1AE2F52"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14:paraId="711B5A55" w14:textId="77777777" w:rsidR="00567DAB" w:rsidRDefault="00567DAB"/>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10C30" w14:textId="77777777" w:rsidR="00E70B08" w:rsidRDefault="00E70B08" w:rsidP="00FC0369">
      <w:r>
        <w:separator/>
      </w:r>
    </w:p>
  </w:endnote>
  <w:endnote w:type="continuationSeparator" w:id="0">
    <w:p w14:paraId="3C7E144F" w14:textId="77777777" w:rsidR="00E70B08" w:rsidRDefault="00E70B08" w:rsidP="00FC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14:paraId="0C5CF522" w14:textId="77777777" w:rsidR="00FC0369" w:rsidRDefault="00FC0369" w:rsidP="00406559">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534D418" w14:textId="77777777" w:rsidR="00FC0369" w:rsidRDefault="00FC0369">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6E91" w14:textId="77777777" w:rsidR="00FC0369" w:rsidRDefault="00FC0369" w:rsidP="300AB4DB">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920AA" w14:textId="77777777" w:rsidR="00E70B08" w:rsidRDefault="00E70B08" w:rsidP="00FC0369">
      <w:r>
        <w:separator/>
      </w:r>
    </w:p>
  </w:footnote>
  <w:footnote w:type="continuationSeparator" w:id="0">
    <w:p w14:paraId="351A84D1" w14:textId="77777777" w:rsidR="00E70B08" w:rsidRDefault="00E70B08" w:rsidP="00FC0369">
      <w:r>
        <w:continuationSeparator/>
      </w:r>
    </w:p>
  </w:footnote>
  <w:footnote w:id="1">
    <w:p w14:paraId="49089A82" w14:textId="4AEF2669" w:rsidR="00FC0369" w:rsidRPr="00B657B6" w:rsidRDefault="00FC0369" w:rsidP="00FC03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3707" w14:textId="77777777" w:rsidR="00FC0369" w:rsidRDefault="00FC0369">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14:paraId="76CC4DC3" w14:textId="77777777" w:rsidTr="00775004">
      <w:trPr>
        <w:trHeight w:val="284"/>
        <w:jc w:val="center"/>
      </w:trPr>
      <w:tc>
        <w:tcPr>
          <w:tcW w:w="3539" w:type="dxa"/>
          <w:tcBorders>
            <w:top w:val="nil"/>
            <w:left w:val="nil"/>
            <w:bottom w:val="single" w:sz="4" w:space="0" w:color="000000"/>
            <w:right w:val="nil"/>
          </w:tcBorders>
          <w:vAlign w:val="center"/>
          <w:hideMark/>
        </w:tcPr>
        <w:p w14:paraId="3252619F" w14:textId="77777777" w:rsidR="00FC0369" w:rsidRDefault="00FC0369" w:rsidP="00775004">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sz="4" w:space="0" w:color="000000"/>
            <w:right w:val="nil"/>
          </w:tcBorders>
          <w:vAlign w:val="center"/>
          <w:hideMark/>
        </w:tcPr>
        <w:p w14:paraId="1D77DB8B" w14:textId="77777777" w:rsidR="00FC0369" w:rsidRDefault="00FC0369" w:rsidP="00775004">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sz="4" w:space="0" w:color="000000"/>
            <w:right w:val="nil"/>
          </w:tcBorders>
          <w:vAlign w:val="center"/>
          <w:hideMark/>
        </w:tcPr>
        <w:p w14:paraId="1A2E219D" w14:textId="77777777" w:rsidR="00FC0369" w:rsidRDefault="00FC0369" w:rsidP="00775004">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14:paraId="16D027DB" w14:textId="77777777" w:rsidR="00FC0369" w:rsidRPr="00775004" w:rsidRDefault="00FC0369" w:rsidP="00775004">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02BA" w14:textId="77777777" w:rsidR="00FC0369" w:rsidRDefault="00FC0369">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4CC"/>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391B6A"/>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6D0DB0"/>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C403843"/>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DB43B7"/>
    <w:multiLevelType w:val="multilevel"/>
    <w:tmpl w:val="159ECA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8593BFA"/>
    <w:multiLevelType w:val="hybridMultilevel"/>
    <w:tmpl w:val="3E70C2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A753063"/>
    <w:multiLevelType w:val="multilevel"/>
    <w:tmpl w:val="E44A7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1FF7C67"/>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2A263603"/>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832DE3"/>
    <w:multiLevelType w:val="hybridMultilevel"/>
    <w:tmpl w:val="31E2212A"/>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67608B3"/>
    <w:multiLevelType w:val="hybridMultilevel"/>
    <w:tmpl w:val="8A3C83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B305B22"/>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4239470C"/>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4DB8419E"/>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52414337"/>
    <w:multiLevelType w:val="multilevel"/>
    <w:tmpl w:val="CA34E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AF06681"/>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1217EE4"/>
    <w:multiLevelType w:val="hybridMultilevel"/>
    <w:tmpl w:val="975AC950"/>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5652D5B"/>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67171C44"/>
    <w:multiLevelType w:val="multilevel"/>
    <w:tmpl w:val="37CE2AC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6C7D3835"/>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704C5876"/>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47507FD"/>
    <w:multiLevelType w:val="multilevel"/>
    <w:tmpl w:val="45427FE8"/>
    <w:lvl w:ilvl="0">
      <w:start w:val="1"/>
      <w:numFmt w:val="bullet"/>
      <w:lvlText w:val="●"/>
      <w:lvlJc w:val="left"/>
      <w:pPr>
        <w:ind w:left="360" w:hanging="360"/>
      </w:pPr>
      <w:rPr>
        <w:rFonts w:ascii="Noto Sans Symbols" w:eastAsia="Noto Sans Symbols" w:hAnsi="Noto Sans Symbols" w:cs="Noto Sans Symbols"/>
      </w:rPr>
    </w:lvl>
    <w:lvl w:ilvl="1">
      <w:numFmt w:val="bullet"/>
      <w:lvlText w:val="•"/>
      <w:lvlJc w:val="left"/>
      <w:pPr>
        <w:ind w:left="1440" w:hanging="720"/>
      </w:pPr>
      <w:rPr>
        <w:rFonts w:ascii="Garamond" w:eastAsia="Garamond" w:hAnsi="Garamond" w:cs="Garamond"/>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77BB226E"/>
    <w:multiLevelType w:val="hybridMultilevel"/>
    <w:tmpl w:val="336AF1F8"/>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40996145">
    <w:abstractNumId w:val="9"/>
  </w:num>
  <w:num w:numId="2" w16cid:durableId="1826774468">
    <w:abstractNumId w:val="17"/>
  </w:num>
  <w:num w:numId="3" w16cid:durableId="2147314441">
    <w:abstractNumId w:val="19"/>
  </w:num>
  <w:num w:numId="4" w16cid:durableId="1575166284">
    <w:abstractNumId w:val="15"/>
  </w:num>
  <w:num w:numId="5" w16cid:durableId="1507279688">
    <w:abstractNumId w:val="4"/>
  </w:num>
  <w:num w:numId="6" w16cid:durableId="2034569339">
    <w:abstractNumId w:val="16"/>
  </w:num>
  <w:num w:numId="7" w16cid:durableId="657266687">
    <w:abstractNumId w:val="11"/>
  </w:num>
  <w:num w:numId="8" w16cid:durableId="799342982">
    <w:abstractNumId w:val="5"/>
  </w:num>
  <w:num w:numId="9" w16cid:durableId="440875297">
    <w:abstractNumId w:val="20"/>
  </w:num>
  <w:num w:numId="10" w16cid:durableId="1256864445">
    <w:abstractNumId w:val="10"/>
  </w:num>
  <w:num w:numId="11" w16cid:durableId="188302973">
    <w:abstractNumId w:val="26"/>
  </w:num>
  <w:num w:numId="12" w16cid:durableId="1443302396">
    <w:abstractNumId w:val="6"/>
  </w:num>
  <w:num w:numId="13" w16cid:durableId="1387608614">
    <w:abstractNumId w:val="25"/>
  </w:num>
  <w:num w:numId="14" w16cid:durableId="948125604">
    <w:abstractNumId w:val="22"/>
  </w:num>
  <w:num w:numId="15" w16cid:durableId="2054889779">
    <w:abstractNumId w:val="21"/>
  </w:num>
  <w:num w:numId="16" w16cid:durableId="1195653472">
    <w:abstractNumId w:val="7"/>
  </w:num>
  <w:num w:numId="17" w16cid:durableId="633221145">
    <w:abstractNumId w:val="0"/>
  </w:num>
  <w:num w:numId="18" w16cid:durableId="599341693">
    <w:abstractNumId w:val="23"/>
  </w:num>
  <w:num w:numId="19" w16cid:durableId="1345203365">
    <w:abstractNumId w:val="24"/>
  </w:num>
  <w:num w:numId="20" w16cid:durableId="1927691520">
    <w:abstractNumId w:val="13"/>
  </w:num>
  <w:num w:numId="21" w16cid:durableId="481046904">
    <w:abstractNumId w:val="1"/>
  </w:num>
  <w:num w:numId="22" w16cid:durableId="1981030700">
    <w:abstractNumId w:val="3"/>
  </w:num>
  <w:num w:numId="23" w16cid:durableId="697898699">
    <w:abstractNumId w:val="18"/>
  </w:num>
  <w:num w:numId="24" w16cid:durableId="1560820353">
    <w:abstractNumId w:val="8"/>
  </w:num>
  <w:num w:numId="25" w16cid:durableId="1782995679">
    <w:abstractNumId w:val="12"/>
  </w:num>
  <w:num w:numId="26" w16cid:durableId="1370952088">
    <w:abstractNumId w:val="14"/>
  </w:num>
  <w:num w:numId="27" w16cid:durableId="5803352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64888"/>
    <w:rsid w:val="0008269C"/>
    <w:rsid w:val="000D5064"/>
    <w:rsid w:val="000D6443"/>
    <w:rsid w:val="001B78F9"/>
    <w:rsid w:val="001D53FC"/>
    <w:rsid w:val="001F0A98"/>
    <w:rsid w:val="00264991"/>
    <w:rsid w:val="00326379"/>
    <w:rsid w:val="004443EC"/>
    <w:rsid w:val="0046473A"/>
    <w:rsid w:val="00470B53"/>
    <w:rsid w:val="004853B8"/>
    <w:rsid w:val="00493495"/>
    <w:rsid w:val="004C0248"/>
    <w:rsid w:val="00505643"/>
    <w:rsid w:val="00536100"/>
    <w:rsid w:val="00554547"/>
    <w:rsid w:val="00567DAB"/>
    <w:rsid w:val="005821F0"/>
    <w:rsid w:val="005E4277"/>
    <w:rsid w:val="00677769"/>
    <w:rsid w:val="00695312"/>
    <w:rsid w:val="006A6B03"/>
    <w:rsid w:val="007C7BDE"/>
    <w:rsid w:val="00811CA9"/>
    <w:rsid w:val="00816251"/>
    <w:rsid w:val="00847D81"/>
    <w:rsid w:val="008806D3"/>
    <w:rsid w:val="00917037"/>
    <w:rsid w:val="00957E42"/>
    <w:rsid w:val="009F6859"/>
    <w:rsid w:val="00A22C5F"/>
    <w:rsid w:val="00A22F7F"/>
    <w:rsid w:val="00B940B0"/>
    <w:rsid w:val="00BC29E7"/>
    <w:rsid w:val="00BE14B1"/>
    <w:rsid w:val="00C05211"/>
    <w:rsid w:val="00CF3A60"/>
    <w:rsid w:val="00E00ADE"/>
    <w:rsid w:val="00E155C3"/>
    <w:rsid w:val="00E333D4"/>
    <w:rsid w:val="00E36A6B"/>
    <w:rsid w:val="00E51D8D"/>
    <w:rsid w:val="00E70B08"/>
    <w:rsid w:val="00EB3A0D"/>
    <w:rsid w:val="00EC0BB1"/>
    <w:rsid w:val="00EF459D"/>
    <w:rsid w:val="00F14A35"/>
    <w:rsid w:val="00F95552"/>
    <w:rsid w:val="00FC036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4991"/>
    <w:rPr>
      <w:rFonts w:ascii="Titillium Web" w:eastAsia="Calibri" w:hAnsi="Titillium Web"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eastAsiaTheme="minorHAnsi" w:hAnsi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A22C5F"/>
    <w:rPr>
      <w:b/>
      <w:color w:val="0070C0"/>
      <w:sz w:val="28"/>
      <w:szCs w:val="28"/>
    </w:rPr>
  </w:style>
  <w:style w:type="character" w:customStyle="1" w:styleId="Titolo1Carattere">
    <w:name w:val="Titolo 1 Carattere"/>
    <w:basedOn w:val="Carpredefinitoparagrafo"/>
    <w:link w:val="Titolo1"/>
    <w:uiPriority w:val="9"/>
    <w:rsid w:val="00A22C5F"/>
    <w:rPr>
      <w:rFonts w:asciiTheme="majorHAnsi" w:eastAsiaTheme="majorEastAsia" w:hAnsiTheme="majorHAnsi" w:cstheme="majorBidi"/>
      <w:color w:val="0F4761" w:themeColor="accent1" w:themeShade="BF"/>
      <w:sz w:val="40"/>
      <w:szCs w:val="40"/>
    </w:rPr>
  </w:style>
  <w:style w:type="character" w:customStyle="1" w:styleId="Titolo3Carattere">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C036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C036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C036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FC0369"/>
    <w:rPr>
      <w:i/>
      <w:iCs/>
      <w:color w:val="404040" w:themeColor="text1" w:themeTint="BF"/>
    </w:rPr>
  </w:style>
  <w:style w:type="paragraph" w:styleId="Paragrafoelenco">
    <w:name w:val="List Paragraph"/>
    <w:basedOn w:val="Normal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customStyle="1" w:styleId="TestonotaapidipaginaCarattere">
    <w:name w:val="Testo nota a piè di pagina Carattere"/>
    <w:basedOn w:val="Carpredefinitoparagrafo"/>
    <w:link w:val="Testonotaapidipagina"/>
    <w:uiPriority w:val="99"/>
    <w:rsid w:val="00FC0369"/>
    <w:rPr>
      <w:rFonts w:ascii="Titillium Web" w:eastAsia="Calibri" w:hAnsi="Titillium Web"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customStyle="1" w:styleId="PidipaginaCarattere">
    <w:name w:val="Piè di pagina Carattere"/>
    <w:basedOn w:val="Carpredefinitoparagrafo"/>
    <w:link w:val="Pidipagina"/>
    <w:uiPriority w:val="99"/>
    <w:rsid w:val="00FC0369"/>
    <w:rPr>
      <w:rFonts w:ascii="Titillium Web" w:eastAsia="Calibri" w:hAnsi="Titillium Web"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paragraph" w:styleId="Nessunaspaziatura">
    <w:name w:val="No Spacing"/>
    <w:uiPriority w:val="1"/>
    <w:qFormat/>
    <w:rsid w:val="00264991"/>
    <w:rPr>
      <w:rFonts w:ascii="Titillium Web" w:eastAsia="Calibri" w:hAnsi="Titillium Web" w:cs="Calibri"/>
      <w:kern w:val="0"/>
      <w:sz w:val="22"/>
      <w:szCs w:val="22"/>
      <w:lang w:eastAsia="en-GB"/>
      <w14:ligatures w14:val="none"/>
    </w:rPr>
  </w:style>
  <w:style w:type="table" w:customStyle="1" w:styleId="16">
    <w:name w:val="16"/>
    <w:basedOn w:val="Tabellanormale"/>
    <w:rsid w:val="000D6443"/>
    <w:pPr>
      <w:spacing w:after="200" w:line="276" w:lineRule="auto"/>
    </w:pPr>
    <w:rPr>
      <w:rFonts w:ascii="Calibri" w:eastAsia="Calibri" w:hAnsi="Calibri" w:cs="Calibri"/>
      <w:kern w:val="0"/>
      <w:sz w:val="22"/>
      <w:szCs w:val="22"/>
      <w:lang w:eastAsia="it-IT"/>
      <w14:ligatures w14:val="none"/>
    </w:rPr>
    <w:tblPr>
      <w:tblStyleRowBandSize w:val="1"/>
      <w:tblStyleColBandSize w:val="1"/>
      <w:tblCellMar>
        <w:left w:w="115" w:type="dxa"/>
        <w:right w:w="115" w:type="dxa"/>
      </w:tblCellMar>
    </w:tblPr>
  </w:style>
  <w:style w:type="paragraph" w:styleId="Intestazione">
    <w:name w:val="header"/>
    <w:basedOn w:val="Normale"/>
    <w:link w:val="IntestazioneCarattere"/>
    <w:uiPriority w:val="99"/>
    <w:semiHidden/>
    <w:unhideWhenUsed/>
    <w:rsid w:val="004853B8"/>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4853B8"/>
    <w:rPr>
      <w:rFonts w:ascii="Titillium Web" w:eastAsia="Calibri" w:hAnsi="Titillium Web" w:cs="Calibri"/>
      <w:kern w:val="0"/>
      <w:sz w:val="22"/>
      <w:szCs w:val="22"/>
      <w:lang w:eastAsia="en-GB"/>
      <w14:ligatures w14:val="none"/>
    </w:rPr>
  </w:style>
  <w:style w:type="paragraph" w:styleId="Revisione">
    <w:name w:val="Revision"/>
    <w:hidden/>
    <w:uiPriority w:val="99"/>
    <w:semiHidden/>
    <w:rsid w:val="00505643"/>
    <w:rPr>
      <w:rFonts w:ascii="Titillium Web" w:eastAsia="Calibri" w:hAnsi="Titillium Web" w:cs="Calibri"/>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7E2598-9DD1-49F0-8898-A369696A4EDD}">
  <ds:schemaRefs>
    <ds:schemaRef ds:uri="http://schemas.microsoft.com/sharepoint/v3/contenttype/forms"/>
  </ds:schemaRefs>
</ds:datastoreItem>
</file>

<file path=customXml/itemProps2.xml><?xml version="1.0" encoding="utf-8"?>
<ds:datastoreItem xmlns:ds="http://schemas.openxmlformats.org/officeDocument/2006/customXml" ds:itemID="{05301A78-0C4D-4FC0-B29A-CDF2EE2D3552}">
  <ds:schemaRefs>
    <ds:schemaRef ds:uri="http://schemas.microsoft.com/office/infopath/2007/PartnerControls"/>
    <ds:schemaRef ds:uri="http://purl.org/dc/elements/1.1/"/>
    <ds:schemaRef ds:uri="5d1e3cc2-08c9-440d-b9ab-501debfd4472"/>
    <ds:schemaRef ds:uri="http://www.w3.org/XML/1998/namespace"/>
    <ds:schemaRef ds:uri="http://schemas.microsoft.com/office/2006/metadata/properties"/>
    <ds:schemaRef ds:uri="http://purl.org/dc/dcmitype/"/>
    <ds:schemaRef ds:uri="http://schemas.microsoft.com/office/2006/documentManagement/types"/>
    <ds:schemaRef ds:uri="http://schemas.openxmlformats.org/package/2006/metadata/core-properties"/>
    <ds:schemaRef ds:uri="933496a0-6cc8-49a5-8dc6-985437aa9095"/>
    <ds:schemaRef ds:uri="http://purl.org/dc/terms/"/>
  </ds:schemaRefs>
</ds:datastoreItem>
</file>

<file path=customXml/itemProps3.xml><?xml version="1.0" encoding="utf-8"?>
<ds:datastoreItem xmlns:ds="http://schemas.openxmlformats.org/officeDocument/2006/customXml" ds:itemID="{8A6D75B0-E84F-437A-B9F3-FD3DCF752066}"/>
</file>

<file path=docProps/app.xml><?xml version="1.0" encoding="utf-8"?>
<Properties xmlns="http://schemas.openxmlformats.org/officeDocument/2006/extended-properties" xmlns:vt="http://schemas.openxmlformats.org/officeDocument/2006/docPropsVTypes">
  <Template>Normal</Template>
  <TotalTime>0</TotalTime>
  <Pages>18</Pages>
  <Words>1919</Words>
  <Characters>10941</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Adulto Fabiola</cp:lastModifiedBy>
  <cp:revision>20</cp:revision>
  <cp:lastPrinted>2026-02-14T16:05:00Z</cp:lastPrinted>
  <dcterms:created xsi:type="dcterms:W3CDTF">2026-01-23T15:10:00Z</dcterms:created>
  <dcterms:modified xsi:type="dcterms:W3CDTF">2026-04-10T14:13:00Z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